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9A0E58" w:rsidRDefault="009A0E58" w:rsidP="009A0E58">
      <w:pPr>
        <w:rPr>
          <w:rFonts w:cstheme="minorHAnsi"/>
          <w:b/>
        </w:rPr>
      </w:pPr>
    </w:p>
    <w:tbl>
      <w:tblPr>
        <w:tblStyle w:val="TableGrid"/>
        <w:tblW w:w="0" w:type="auto"/>
        <w:tblLook w:val="04A0"/>
      </w:tblPr>
      <w:tblGrid>
        <w:gridCol w:w="3085"/>
        <w:gridCol w:w="5977"/>
      </w:tblGrid>
      <w:tr w:rsidR="009A0E58" w:rsidRPr="00B66C29" w:rsidTr="001D2C25">
        <w:tc>
          <w:tcPr>
            <w:tcW w:w="3085" w:type="dxa"/>
            <w:shd w:val="clear" w:color="auto" w:fill="EEECE1" w:themeFill="background2"/>
          </w:tcPr>
          <w:p w:rsidR="009A0E58" w:rsidRPr="00B66C29" w:rsidRDefault="009A0E58" w:rsidP="001D2C25">
            <w:pPr>
              <w:rPr>
                <w:rFonts w:cstheme="minorHAnsi"/>
              </w:rPr>
            </w:pPr>
            <w:r w:rsidRPr="00B66C29">
              <w:rPr>
                <w:rFonts w:cstheme="minorHAnsi"/>
              </w:rPr>
              <w:t xml:space="preserve">TEMA </w:t>
            </w:r>
            <w:r>
              <w:rPr>
                <w:rFonts w:cstheme="minorHAnsi"/>
              </w:rPr>
              <w:t>ČETVRTA</w:t>
            </w:r>
          </w:p>
        </w:tc>
        <w:tc>
          <w:tcPr>
            <w:tcW w:w="5977" w:type="dxa"/>
            <w:shd w:val="clear" w:color="auto" w:fill="EEECE1" w:themeFill="background2"/>
          </w:tcPr>
          <w:p w:rsidR="009A0E58" w:rsidRPr="00D97357" w:rsidRDefault="009A0E58" w:rsidP="001D2C25">
            <w:pPr>
              <w:rPr>
                <w:rFonts w:cstheme="minorHAnsi"/>
                <w:b/>
                <w:color w:val="FF0000"/>
              </w:rPr>
            </w:pPr>
            <w:r>
              <w:rPr>
                <w:rFonts w:cstheme="minorHAnsi"/>
                <w:b/>
                <w:color w:val="FF0000"/>
              </w:rPr>
              <w:t>Diljem svijeta</w:t>
            </w:r>
          </w:p>
        </w:tc>
      </w:tr>
      <w:tr w:rsidR="009A0E58" w:rsidRPr="00B66C29" w:rsidTr="001D2C25">
        <w:tc>
          <w:tcPr>
            <w:tcW w:w="3085" w:type="dxa"/>
          </w:tcPr>
          <w:p w:rsidR="009A0E58" w:rsidRPr="00B66C29" w:rsidRDefault="009A0E58" w:rsidP="001D2C25">
            <w:pPr>
              <w:rPr>
                <w:rFonts w:cstheme="minorHAnsi"/>
              </w:rPr>
            </w:pPr>
            <w:r w:rsidRPr="00B66C29">
              <w:rPr>
                <w:rFonts w:cstheme="minorHAnsi"/>
              </w:rPr>
              <w:t>NAZIV CJELINE</w:t>
            </w:r>
          </w:p>
        </w:tc>
        <w:tc>
          <w:tcPr>
            <w:tcW w:w="5977" w:type="dxa"/>
          </w:tcPr>
          <w:p w:rsidR="009A0E58" w:rsidRPr="00B66C29" w:rsidRDefault="009A0E58" w:rsidP="001D2C25">
            <w:pPr>
              <w:rPr>
                <w:rFonts w:cstheme="minorHAnsi"/>
                <w:b/>
              </w:rPr>
            </w:pPr>
            <w:proofErr w:type="spellStart"/>
            <w:r>
              <w:rPr>
                <w:rFonts w:cstheme="minorHAnsi"/>
                <w:b/>
              </w:rPr>
              <w:t>Unit</w:t>
            </w:r>
            <w:proofErr w:type="spellEnd"/>
            <w:r>
              <w:rPr>
                <w:rFonts w:cstheme="minorHAnsi"/>
                <w:b/>
              </w:rPr>
              <w:t xml:space="preserve"> 4 </w:t>
            </w:r>
            <w:proofErr w:type="spellStart"/>
            <w:r>
              <w:rPr>
                <w:rFonts w:cstheme="minorHAnsi"/>
                <w:b/>
              </w:rPr>
              <w:t>All</w:t>
            </w:r>
            <w:proofErr w:type="spellEnd"/>
            <w:r>
              <w:rPr>
                <w:rFonts w:cstheme="minorHAnsi"/>
                <w:b/>
              </w:rPr>
              <w:t xml:space="preserve"> </w:t>
            </w:r>
            <w:proofErr w:type="spellStart"/>
            <w:r>
              <w:rPr>
                <w:rFonts w:cstheme="minorHAnsi"/>
                <w:b/>
              </w:rPr>
              <w:t>over</w:t>
            </w:r>
            <w:proofErr w:type="spellEnd"/>
            <w:r>
              <w:rPr>
                <w:rFonts w:cstheme="minorHAnsi"/>
                <w:b/>
              </w:rPr>
              <w:t xml:space="preserve"> </w:t>
            </w:r>
            <w:proofErr w:type="spellStart"/>
            <w:r>
              <w:rPr>
                <w:rFonts w:cstheme="minorHAnsi"/>
                <w:b/>
              </w:rPr>
              <w:t>the</w:t>
            </w:r>
            <w:proofErr w:type="spellEnd"/>
            <w:r>
              <w:rPr>
                <w:rFonts w:cstheme="minorHAnsi"/>
                <w:b/>
              </w:rPr>
              <w:t xml:space="preserve"> </w:t>
            </w:r>
            <w:proofErr w:type="spellStart"/>
            <w:r>
              <w:rPr>
                <w:rFonts w:cstheme="minorHAnsi"/>
                <w:b/>
              </w:rPr>
              <w:t>map</w:t>
            </w:r>
            <w:proofErr w:type="spellEnd"/>
          </w:p>
        </w:tc>
      </w:tr>
      <w:tr w:rsidR="009A0E58" w:rsidRPr="00B66C29" w:rsidTr="001D2C25">
        <w:trPr>
          <w:trHeight w:val="70"/>
        </w:trPr>
        <w:tc>
          <w:tcPr>
            <w:tcW w:w="3085" w:type="dxa"/>
            <w:shd w:val="clear" w:color="auto" w:fill="EEECE1" w:themeFill="background2"/>
          </w:tcPr>
          <w:p w:rsidR="009A0E58" w:rsidRPr="00B66C29" w:rsidRDefault="009A0E58" w:rsidP="001D2C25">
            <w:pPr>
              <w:rPr>
                <w:rFonts w:cstheme="minorHAnsi"/>
              </w:rPr>
            </w:pPr>
            <w:r w:rsidRPr="00B66C29">
              <w:rPr>
                <w:rFonts w:cstheme="minorHAnsi"/>
              </w:rPr>
              <w:t>NAZIV LEKCIJE</w:t>
            </w:r>
          </w:p>
        </w:tc>
        <w:tc>
          <w:tcPr>
            <w:tcW w:w="5977" w:type="dxa"/>
            <w:shd w:val="clear" w:color="auto" w:fill="EEECE1" w:themeFill="background2"/>
          </w:tcPr>
          <w:p w:rsidR="009A0E58" w:rsidRPr="00B66C29" w:rsidRDefault="009A0E58" w:rsidP="001D2C25">
            <w:pPr>
              <w:rPr>
                <w:rFonts w:cstheme="minorHAnsi"/>
                <w:b/>
              </w:rPr>
            </w:pPr>
            <w:proofErr w:type="spellStart"/>
            <w:r>
              <w:rPr>
                <w:rFonts w:cstheme="minorHAnsi"/>
                <w:b/>
              </w:rPr>
              <w:t>Lesson</w:t>
            </w:r>
            <w:proofErr w:type="spellEnd"/>
            <w:r>
              <w:rPr>
                <w:rFonts w:cstheme="minorHAnsi"/>
                <w:b/>
              </w:rPr>
              <w:t xml:space="preserve"> 6 </w:t>
            </w:r>
            <w:proofErr w:type="spellStart"/>
            <w:r>
              <w:rPr>
                <w:rFonts w:cstheme="minorHAnsi"/>
                <w:b/>
              </w:rPr>
              <w:t>Aren</w:t>
            </w:r>
            <w:proofErr w:type="spellEnd"/>
            <w:r>
              <w:rPr>
                <w:rFonts w:cstheme="minorHAnsi"/>
                <w:b/>
              </w:rPr>
              <w:t xml:space="preserve">'t </w:t>
            </w:r>
            <w:proofErr w:type="spellStart"/>
            <w:r>
              <w:rPr>
                <w:rFonts w:cstheme="minorHAnsi"/>
                <w:b/>
              </w:rPr>
              <w:t>they</w:t>
            </w:r>
            <w:proofErr w:type="spellEnd"/>
            <w:r>
              <w:rPr>
                <w:rFonts w:cstheme="minorHAnsi"/>
                <w:b/>
              </w:rPr>
              <w:t xml:space="preserve"> </w:t>
            </w:r>
            <w:proofErr w:type="spellStart"/>
            <w:r>
              <w:rPr>
                <w:rFonts w:cstheme="minorHAnsi"/>
                <w:b/>
              </w:rPr>
              <w:t>magnificent</w:t>
            </w:r>
            <w:proofErr w:type="spellEnd"/>
            <w:r>
              <w:rPr>
                <w:rFonts w:cstheme="minorHAnsi"/>
                <w:b/>
              </w:rPr>
              <w:t>?</w:t>
            </w:r>
          </w:p>
        </w:tc>
      </w:tr>
    </w:tbl>
    <w:p w:rsidR="009A0E58" w:rsidRPr="00B66C29" w:rsidRDefault="009A0E58" w:rsidP="009A0E58">
      <w:pPr>
        <w:rPr>
          <w:rFonts w:cstheme="minorHAnsi"/>
        </w:rPr>
      </w:pPr>
    </w:p>
    <w:tbl>
      <w:tblPr>
        <w:tblStyle w:val="TableGrid"/>
        <w:tblW w:w="0" w:type="auto"/>
        <w:tblLook w:val="04A0"/>
      </w:tblPr>
      <w:tblGrid>
        <w:gridCol w:w="3020"/>
        <w:gridCol w:w="3021"/>
        <w:gridCol w:w="3021"/>
      </w:tblGrid>
      <w:tr w:rsidR="009A0E58" w:rsidRPr="00750DF4" w:rsidTr="001D2C25">
        <w:trPr>
          <w:trHeight w:val="135"/>
        </w:trPr>
        <w:tc>
          <w:tcPr>
            <w:tcW w:w="3020" w:type="dxa"/>
            <w:vMerge w:val="restart"/>
            <w:shd w:val="clear" w:color="auto" w:fill="E5B8B7" w:themeFill="accent2" w:themeFillTint="66"/>
          </w:tcPr>
          <w:p w:rsidR="009A0E58" w:rsidRPr="00750DF4" w:rsidRDefault="009A0E58" w:rsidP="001D2C25">
            <w:pPr>
              <w:rPr>
                <w:rFonts w:cstheme="minorHAnsi"/>
                <w:b/>
                <w:lang w:val="en-GB"/>
              </w:rPr>
            </w:pPr>
            <w:r w:rsidRPr="00750DF4">
              <w:rPr>
                <w:rFonts w:cstheme="minorHAnsi"/>
                <w:b/>
                <w:lang w:val="en-GB"/>
              </w:rPr>
              <w:t>JEZIČNI SADRŽAJI</w:t>
            </w:r>
          </w:p>
        </w:tc>
        <w:tc>
          <w:tcPr>
            <w:tcW w:w="3021" w:type="dxa"/>
            <w:shd w:val="clear" w:color="auto" w:fill="DBE5F1" w:themeFill="accent1" w:themeFillTint="33"/>
          </w:tcPr>
          <w:p w:rsidR="009A0E58" w:rsidRPr="00750DF4" w:rsidRDefault="009A0E58" w:rsidP="001D2C25">
            <w:pPr>
              <w:rPr>
                <w:rFonts w:cstheme="minorHAnsi"/>
                <w:b/>
                <w:lang w:val="en-GB"/>
              </w:rPr>
            </w:pPr>
            <w:r w:rsidRPr="00750DF4">
              <w:rPr>
                <w:rFonts w:cstheme="minorHAnsi"/>
                <w:b/>
                <w:lang w:val="en-GB"/>
              </w:rPr>
              <w:t>KLJUČNI VOKABULAR</w:t>
            </w:r>
          </w:p>
        </w:tc>
        <w:tc>
          <w:tcPr>
            <w:tcW w:w="3021" w:type="dxa"/>
          </w:tcPr>
          <w:p w:rsidR="009A0E58" w:rsidRPr="00750DF4" w:rsidRDefault="009A0E58" w:rsidP="001D2C25">
            <w:pPr>
              <w:rPr>
                <w:rFonts w:cstheme="minorHAnsi"/>
                <w:i/>
                <w:lang w:val="en-GB"/>
              </w:rPr>
            </w:pPr>
            <w:r w:rsidRPr="00750DF4">
              <w:rPr>
                <w:rFonts w:cstheme="minorHAnsi"/>
                <w:i/>
                <w:lang w:val="en-GB"/>
              </w:rPr>
              <w:t>marketplace, neighbourhood, palace, fountain, botanical wonder</w:t>
            </w:r>
          </w:p>
          <w:p w:rsidR="009A0E58" w:rsidRPr="00750DF4" w:rsidRDefault="009A0E58" w:rsidP="001D2C25">
            <w:pPr>
              <w:rPr>
                <w:rFonts w:cstheme="minorHAnsi"/>
                <w:b/>
                <w:i/>
                <w:lang w:val="en-GB"/>
              </w:rPr>
            </w:pPr>
          </w:p>
        </w:tc>
      </w:tr>
      <w:tr w:rsidR="009A0E58" w:rsidRPr="00750DF4" w:rsidTr="001D2C25">
        <w:trPr>
          <w:trHeight w:val="120"/>
        </w:trPr>
        <w:tc>
          <w:tcPr>
            <w:tcW w:w="3020" w:type="dxa"/>
            <w:vMerge/>
            <w:shd w:val="clear" w:color="auto" w:fill="E5B8B7" w:themeFill="accent2" w:themeFillTint="66"/>
          </w:tcPr>
          <w:p w:rsidR="009A0E58" w:rsidRPr="00750DF4" w:rsidRDefault="009A0E58" w:rsidP="001D2C25">
            <w:pPr>
              <w:rPr>
                <w:rFonts w:cstheme="minorHAnsi"/>
                <w:lang w:val="en-GB"/>
              </w:rPr>
            </w:pPr>
          </w:p>
        </w:tc>
        <w:tc>
          <w:tcPr>
            <w:tcW w:w="3021" w:type="dxa"/>
            <w:shd w:val="clear" w:color="auto" w:fill="FDE9D9" w:themeFill="accent6" w:themeFillTint="33"/>
          </w:tcPr>
          <w:p w:rsidR="009A0E58" w:rsidRPr="00750DF4" w:rsidRDefault="009A0E58" w:rsidP="001D2C25">
            <w:pPr>
              <w:rPr>
                <w:rFonts w:cstheme="minorHAnsi"/>
                <w:b/>
                <w:lang w:val="en-GB"/>
              </w:rPr>
            </w:pPr>
            <w:r w:rsidRPr="00750DF4">
              <w:rPr>
                <w:rFonts w:cstheme="minorHAnsi"/>
                <w:b/>
                <w:lang w:val="en-GB"/>
              </w:rPr>
              <w:t>GRAMATIKA</w:t>
            </w:r>
          </w:p>
        </w:tc>
        <w:tc>
          <w:tcPr>
            <w:tcW w:w="3021" w:type="dxa"/>
          </w:tcPr>
          <w:p w:rsidR="009A0E58" w:rsidRPr="00750DF4" w:rsidRDefault="009A0E58" w:rsidP="001D2C25">
            <w:pPr>
              <w:tabs>
                <w:tab w:val="left" w:pos="2127"/>
              </w:tabs>
              <w:textAlignment w:val="baseline"/>
              <w:rPr>
                <w:rFonts w:cstheme="minorHAnsi"/>
                <w:lang w:val="en-GB"/>
              </w:rPr>
            </w:pPr>
            <w:r w:rsidRPr="00750DF4">
              <w:rPr>
                <w:rFonts w:cstheme="minorHAnsi"/>
                <w:lang w:val="en-GB"/>
              </w:rPr>
              <w:t>Writing a description of a landmark</w:t>
            </w:r>
          </w:p>
        </w:tc>
      </w:tr>
    </w:tbl>
    <w:p w:rsidR="009A0E58" w:rsidRDefault="009A0E58" w:rsidP="009A0E58">
      <w:pPr>
        <w:rPr>
          <w:rFonts w:cstheme="minorHAnsi"/>
        </w:rPr>
      </w:pPr>
    </w:p>
    <w:p w:rsidR="009A0E58" w:rsidRDefault="009A0E58" w:rsidP="009A0E58">
      <w:pPr>
        <w:jc w:val="center"/>
        <w:rPr>
          <w:rFonts w:cstheme="minorHAnsi"/>
          <w:b/>
          <w:color w:val="00B050"/>
        </w:rPr>
      </w:pPr>
      <w:r w:rsidRPr="00B66C29">
        <w:rPr>
          <w:rFonts w:cstheme="minorHAnsi"/>
          <w:b/>
          <w:color w:val="00B050"/>
        </w:rPr>
        <w:t>Ishodi učenja iz PK EJ</w:t>
      </w:r>
    </w:p>
    <w:p w:rsidR="009A0E58" w:rsidRPr="00DF508E" w:rsidRDefault="009A0E58" w:rsidP="009A0E58">
      <w:pPr>
        <w:pStyle w:val="NoSpacing"/>
        <w:rPr>
          <w:lang w:eastAsia="hr-HR"/>
        </w:rPr>
      </w:pPr>
      <w:r w:rsidRPr="00DF508E">
        <w:rPr>
          <w:lang w:eastAsia="hr-HR"/>
        </w:rPr>
        <w:t>OŠ (1) EJ A.</w:t>
      </w:r>
      <w:r>
        <w:rPr>
          <w:lang w:eastAsia="hr-HR"/>
        </w:rPr>
        <w:t>8</w:t>
      </w:r>
      <w:r w:rsidRPr="00DF508E">
        <w:rPr>
          <w:lang w:eastAsia="hr-HR"/>
        </w:rPr>
        <w:t>.1.</w:t>
      </w:r>
    </w:p>
    <w:p w:rsidR="009A0E58" w:rsidRPr="003331E7" w:rsidRDefault="009A0E58" w:rsidP="009A0E58">
      <w:pPr>
        <w:pStyle w:val="NoSpacing"/>
        <w:rPr>
          <w:lang w:eastAsia="hr-HR"/>
        </w:rPr>
      </w:pPr>
      <w:r>
        <w:rPr>
          <w:lang w:eastAsia="hr-HR"/>
        </w:rPr>
        <w:t xml:space="preserve">Razumije </w:t>
      </w:r>
      <w:r w:rsidRPr="00DF508E">
        <w:rPr>
          <w:lang w:eastAsia="hr-HR"/>
        </w:rPr>
        <w:t>tekst srednje dužine i poznate tematike pri slušanju i čitanju.</w:t>
      </w:r>
    </w:p>
    <w:p w:rsidR="009A0E58" w:rsidRPr="00DF508E" w:rsidRDefault="009A0E58" w:rsidP="009A0E58">
      <w:pPr>
        <w:pStyle w:val="NoSpacing"/>
        <w:rPr>
          <w:lang w:eastAsia="hr-HR"/>
        </w:rPr>
      </w:pPr>
      <w:r w:rsidRPr="00DF508E">
        <w:rPr>
          <w:lang w:eastAsia="hr-HR"/>
        </w:rPr>
        <w:t>OŠ (1) EJ A.</w:t>
      </w:r>
      <w:r>
        <w:rPr>
          <w:lang w:eastAsia="hr-HR"/>
        </w:rPr>
        <w:t>8</w:t>
      </w:r>
      <w:r w:rsidRPr="00DF508E">
        <w:rPr>
          <w:lang w:eastAsia="hr-HR"/>
        </w:rPr>
        <w:t>.2.</w:t>
      </w:r>
    </w:p>
    <w:p w:rsidR="009A0E58" w:rsidRDefault="009A0E58" w:rsidP="009A0E58">
      <w:pPr>
        <w:pStyle w:val="NoSpacing"/>
        <w:rPr>
          <w:lang w:eastAsia="hr-HR"/>
        </w:rPr>
      </w:pPr>
      <w:r w:rsidRPr="002F202F">
        <w:rPr>
          <w:lang w:eastAsia="hr-HR"/>
        </w:rPr>
        <w:t>Razlikuje i koristi se naglaskom i intonacijom kako bi obogatio poruku.</w:t>
      </w:r>
    </w:p>
    <w:p w:rsidR="009A0E58" w:rsidRPr="003331E7" w:rsidRDefault="009A0E58" w:rsidP="009A0E58">
      <w:pPr>
        <w:pStyle w:val="NoSpacing"/>
      </w:pPr>
      <w:r w:rsidRPr="003331E7">
        <w:t>OŠ (1) EJ A.</w:t>
      </w:r>
      <w:r>
        <w:t>8</w:t>
      </w:r>
      <w:r w:rsidRPr="003331E7">
        <w:t>.3.</w:t>
      </w:r>
    </w:p>
    <w:p w:rsidR="009A0E58" w:rsidRDefault="009A0E58" w:rsidP="009A0E58">
      <w:pPr>
        <w:pStyle w:val="NoSpacing"/>
      </w:pPr>
      <w:r w:rsidRPr="002F202F">
        <w:t>Govori tekst srednje dužine koristeći se jezičnim strukturama niže razine složenosti.</w:t>
      </w:r>
    </w:p>
    <w:p w:rsidR="009A0E58" w:rsidRDefault="009A0E58" w:rsidP="009A0E58">
      <w:pPr>
        <w:pStyle w:val="NoSpacing"/>
      </w:pPr>
      <w:r w:rsidRPr="00AD4819">
        <w:t>OŠ (1) EJ A.8.4.</w:t>
      </w:r>
    </w:p>
    <w:p w:rsidR="009A0E58" w:rsidRDefault="009A0E58" w:rsidP="009A0E58">
      <w:pPr>
        <w:pStyle w:val="NoSpacing"/>
      </w:pPr>
      <w:r w:rsidRPr="00AD4819">
        <w:t>Sudjeluje u dužemu planiranom i dužemu jednostavnom neplaniranom razgovoru poznate tematike.</w:t>
      </w:r>
    </w:p>
    <w:p w:rsidR="009A0E58" w:rsidRPr="003331E7" w:rsidRDefault="009A0E58" w:rsidP="009A0E58">
      <w:pPr>
        <w:pStyle w:val="NoSpacing"/>
      </w:pPr>
      <w:r w:rsidRPr="003331E7">
        <w:t>OŠ</w:t>
      </w:r>
      <w:r>
        <w:t xml:space="preserve"> (1) EJ A.8</w:t>
      </w:r>
      <w:r w:rsidRPr="003331E7">
        <w:t>.5.</w:t>
      </w:r>
    </w:p>
    <w:p w:rsidR="009A0E58" w:rsidRDefault="009A0E58" w:rsidP="009A0E58">
      <w:pPr>
        <w:pStyle w:val="NoSpacing"/>
      </w:pPr>
      <w:r w:rsidRPr="002F202F">
        <w:t>Zapisuje kratak i jednostavan izgovoreni tekst poznate tematike.</w:t>
      </w:r>
    </w:p>
    <w:p w:rsidR="009A0E58" w:rsidRDefault="009A0E58" w:rsidP="009A0E58">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9A0E58" w:rsidRPr="003331E7" w:rsidRDefault="009A0E58" w:rsidP="009A0E58">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9A0E58" w:rsidRPr="003331E7" w:rsidRDefault="009A0E58" w:rsidP="009A0E58">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9A0E58" w:rsidRDefault="009A0E58" w:rsidP="009A0E58">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9A0E58" w:rsidRDefault="009A0E58" w:rsidP="009A0E58">
      <w:pPr>
        <w:pStyle w:val="Default"/>
        <w:rPr>
          <w:rFonts w:asciiTheme="minorHAnsi" w:hAnsiTheme="minorHAnsi"/>
          <w:sz w:val="22"/>
          <w:szCs w:val="22"/>
        </w:rPr>
      </w:pPr>
      <w:r w:rsidRPr="00CF732F">
        <w:rPr>
          <w:rFonts w:asciiTheme="minorHAnsi" w:hAnsiTheme="minorHAnsi"/>
          <w:sz w:val="22"/>
          <w:szCs w:val="22"/>
        </w:rPr>
        <w:t>OŠ (1) EJ B.8.2.</w:t>
      </w:r>
    </w:p>
    <w:p w:rsidR="009A0E58" w:rsidRPr="006555B2" w:rsidRDefault="009A0E58" w:rsidP="009A0E58">
      <w:pPr>
        <w:pStyle w:val="Default"/>
        <w:rPr>
          <w:rFonts w:asciiTheme="minorHAnsi" w:hAnsiTheme="minorHAnsi"/>
          <w:sz w:val="22"/>
          <w:szCs w:val="22"/>
        </w:rPr>
      </w:pPr>
      <w:r w:rsidRPr="006555B2">
        <w:rPr>
          <w:rFonts w:asciiTheme="minorHAnsi" w:hAnsiTheme="minorHAnsi"/>
          <w:sz w:val="22"/>
          <w:szCs w:val="22"/>
        </w:rPr>
        <w:t>OŠ (1) EJ C.8.5.</w:t>
      </w:r>
    </w:p>
    <w:p w:rsidR="009A0E58" w:rsidRPr="006555B2" w:rsidRDefault="009A0E58" w:rsidP="009A0E58">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9A0E58" w:rsidRPr="006555B2" w:rsidRDefault="009A0E58" w:rsidP="009A0E58">
      <w:pPr>
        <w:pStyle w:val="Default"/>
        <w:rPr>
          <w:rFonts w:asciiTheme="minorHAnsi" w:hAnsiTheme="minorHAnsi"/>
          <w:sz w:val="22"/>
          <w:szCs w:val="22"/>
        </w:rPr>
      </w:pPr>
      <w:r w:rsidRPr="006555B2">
        <w:rPr>
          <w:rFonts w:asciiTheme="minorHAnsi" w:hAnsiTheme="minorHAnsi"/>
          <w:sz w:val="22"/>
          <w:szCs w:val="22"/>
        </w:rPr>
        <w:t>OŠ (1) EJ C.8.6.</w:t>
      </w:r>
    </w:p>
    <w:p w:rsidR="009A0E58" w:rsidRPr="009A0E58" w:rsidRDefault="009A0E58" w:rsidP="009A0E58">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9A0E58" w:rsidRDefault="009A0E58" w:rsidP="009A0E58">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9A0E58" w:rsidRDefault="009A0E58" w:rsidP="009A0E58">
      <w:pPr>
        <w:spacing w:after="0" w:line="240" w:lineRule="auto"/>
        <w:rPr>
          <w:rFonts w:cs="Times New Roman"/>
          <w:color w:val="000000"/>
        </w:rPr>
      </w:pPr>
      <w:r w:rsidRPr="00993640">
        <w:rPr>
          <w:rFonts w:cs="Times New Roman"/>
          <w:color w:val="000000"/>
        </w:rPr>
        <w:t>Učenik</w:t>
      </w:r>
      <w:r>
        <w:rPr>
          <w:rFonts w:cs="Times New Roman"/>
          <w:color w:val="000000"/>
        </w:rPr>
        <w:t>:</w:t>
      </w:r>
    </w:p>
    <w:p w:rsidR="009A0E58" w:rsidRPr="00993640" w:rsidRDefault="009A0E58" w:rsidP="009A0E58">
      <w:pPr>
        <w:spacing w:after="0" w:line="240" w:lineRule="auto"/>
        <w:rPr>
          <w:rFonts w:cs="Times New Roman"/>
          <w:color w:val="000000"/>
        </w:rPr>
      </w:pPr>
      <w:r w:rsidRPr="00993640">
        <w:rPr>
          <w:rFonts w:cs="Times New Roman"/>
          <w:color w:val="000000"/>
        </w:rPr>
        <w:t xml:space="preserve"> sudjeluje u razgovoru o poznatim turističkim odredištima.</w:t>
      </w:r>
    </w:p>
    <w:p w:rsidR="009A0E58" w:rsidRPr="00993640" w:rsidRDefault="009A0E58" w:rsidP="009A0E58">
      <w:pPr>
        <w:spacing w:after="0" w:line="240" w:lineRule="auto"/>
        <w:rPr>
          <w:rFonts w:cs="Times New Roman"/>
          <w:color w:val="000000"/>
        </w:rPr>
      </w:pPr>
      <w:r w:rsidRPr="00993640">
        <w:rPr>
          <w:rFonts w:cs="Times New Roman"/>
          <w:color w:val="000000"/>
        </w:rPr>
        <w:t>razumije pročitani tekst o pet poznatih mjesta u svijetu.</w:t>
      </w:r>
    </w:p>
    <w:p w:rsidR="009A0E58" w:rsidRPr="00993640" w:rsidRDefault="009A0E58" w:rsidP="009A0E58">
      <w:pPr>
        <w:spacing w:after="0" w:line="240" w:lineRule="auto"/>
        <w:rPr>
          <w:rFonts w:cs="Times New Roman"/>
          <w:color w:val="000000"/>
        </w:rPr>
      </w:pPr>
      <w:r w:rsidRPr="00993640">
        <w:rPr>
          <w:rFonts w:cs="Times New Roman"/>
          <w:color w:val="000000"/>
        </w:rPr>
        <w:t>uspoređuje i vrednuje informacije iz različitih izvora te izvodi kratke prezentacije srednje složenih sadržaja na temu poznatih turističkih odredišta.</w:t>
      </w:r>
    </w:p>
    <w:p w:rsidR="009A0E58" w:rsidRPr="00993640" w:rsidRDefault="009A0E58" w:rsidP="009A0E58">
      <w:pPr>
        <w:spacing w:after="0" w:line="240" w:lineRule="auto"/>
        <w:rPr>
          <w:rFonts w:cs="Times New Roman"/>
          <w:color w:val="000000"/>
        </w:rPr>
      </w:pPr>
      <w:r w:rsidRPr="00993640">
        <w:rPr>
          <w:rFonts w:cs="Times New Roman"/>
          <w:color w:val="000000"/>
        </w:rPr>
        <w:t>piše kratki sastavak na temu poznate znamenitosti u vlastitom okruženju.</w:t>
      </w:r>
    </w:p>
    <w:p w:rsidR="009A0E58" w:rsidRDefault="009A0E58" w:rsidP="009A0E58">
      <w:pPr>
        <w:spacing w:after="0" w:line="240" w:lineRule="auto"/>
        <w:rPr>
          <w:rFonts w:cs="Times New Roman"/>
          <w:color w:val="000000"/>
        </w:rPr>
      </w:pPr>
      <w:r w:rsidRPr="00993640">
        <w:rPr>
          <w:rFonts w:cs="Times New Roman"/>
          <w:color w:val="000000"/>
        </w:rPr>
        <w:lastRenderedPageBreak/>
        <w:t>sudjeluje u dijalogu koji prikazuje situacije na tržnici.</w:t>
      </w:r>
    </w:p>
    <w:p w:rsidR="009A0E58" w:rsidRDefault="009A0E58" w:rsidP="009A0E58">
      <w:pPr>
        <w:spacing w:after="0" w:line="240" w:lineRule="auto"/>
        <w:rPr>
          <w:rFonts w:cs="Times New Roman"/>
          <w:color w:val="000000"/>
        </w:rPr>
      </w:pPr>
    </w:p>
    <w:p w:rsidR="009A0E58" w:rsidRPr="00B66C29" w:rsidRDefault="009A0E58" w:rsidP="009A0E58">
      <w:pPr>
        <w:jc w:val="center"/>
        <w:rPr>
          <w:rFonts w:cstheme="minorHAnsi"/>
          <w:b/>
          <w:color w:val="00B050"/>
        </w:rPr>
      </w:pPr>
      <w:r w:rsidRPr="00B66C29">
        <w:rPr>
          <w:rFonts w:cstheme="minorHAnsi"/>
          <w:b/>
          <w:color w:val="00B050"/>
        </w:rPr>
        <w:t>Povezivanje s MPT-om</w:t>
      </w:r>
    </w:p>
    <w:p w:rsidR="009A0E58" w:rsidRDefault="009A0E58" w:rsidP="009A0E58">
      <w:pPr>
        <w:pStyle w:val="NoSpacing"/>
      </w:pPr>
      <w:proofErr w:type="spellStart"/>
      <w:r>
        <w:t>osr</w:t>
      </w:r>
      <w:proofErr w:type="spellEnd"/>
      <w:r>
        <w:t xml:space="preserve"> B.3.2. Razvija komunikacijske kompetencije i uvažavajuće odnose s drugima.</w:t>
      </w:r>
    </w:p>
    <w:p w:rsidR="009A0E58" w:rsidRDefault="009A0E58" w:rsidP="009A0E58">
      <w:pPr>
        <w:pStyle w:val="NoSpacing"/>
      </w:pPr>
      <w:proofErr w:type="spellStart"/>
      <w:r>
        <w:t>osr</w:t>
      </w:r>
      <w:proofErr w:type="spellEnd"/>
      <w:r>
        <w:t xml:space="preserve"> B.3.4. Suradnički uči i radi u timu.</w:t>
      </w:r>
    </w:p>
    <w:p w:rsidR="009A0E58" w:rsidRDefault="009A0E58" w:rsidP="009A0E58">
      <w:pPr>
        <w:pStyle w:val="NoSpacing"/>
      </w:pPr>
      <w:proofErr w:type="spellStart"/>
      <w:r w:rsidRPr="00766270">
        <w:t>osr</w:t>
      </w:r>
      <w:proofErr w:type="spellEnd"/>
      <w:r w:rsidRPr="00766270">
        <w:t xml:space="preserve"> C.3.2.</w:t>
      </w:r>
      <w:r>
        <w:t xml:space="preserve"> </w:t>
      </w:r>
      <w:r w:rsidRPr="00766270">
        <w:t>Prepoznaje važnost odgovornosti pojedinca u društvu.</w:t>
      </w:r>
    </w:p>
    <w:p w:rsidR="009A0E58" w:rsidRDefault="009A0E58" w:rsidP="009A0E58">
      <w:pPr>
        <w:pStyle w:val="NoSpacing"/>
      </w:pPr>
      <w:proofErr w:type="spellStart"/>
      <w:r w:rsidRPr="00766270">
        <w:t>osr</w:t>
      </w:r>
      <w:proofErr w:type="spellEnd"/>
      <w:r w:rsidRPr="00766270">
        <w:t xml:space="preserve"> C.3.4.</w:t>
      </w:r>
      <w:r>
        <w:t xml:space="preserve"> </w:t>
      </w:r>
      <w:r w:rsidRPr="00766270">
        <w:t>Razvija nacionalni i kulturni identitet.</w:t>
      </w:r>
    </w:p>
    <w:p w:rsidR="009A0E58" w:rsidRDefault="009A0E58" w:rsidP="009A0E58">
      <w:pPr>
        <w:pStyle w:val="NoSpacing"/>
      </w:pPr>
      <w:proofErr w:type="spellStart"/>
      <w:r>
        <w:t>uku</w:t>
      </w:r>
      <w:proofErr w:type="spellEnd"/>
      <w:r>
        <w:t xml:space="preserve"> A.3.1. Učenik samostalno traži nove informacije iz različitih izvora, transformira ih u novo znanje i uspješno primjenjuje pri rješavanju problema.</w:t>
      </w:r>
    </w:p>
    <w:p w:rsidR="009A0E58" w:rsidRDefault="009A0E58" w:rsidP="009A0E58">
      <w:pPr>
        <w:pStyle w:val="NoSpacing"/>
      </w:pPr>
      <w:proofErr w:type="spellStart"/>
      <w:r>
        <w:t>uku</w:t>
      </w:r>
      <w:proofErr w:type="spellEnd"/>
      <w:r>
        <w:t xml:space="preserve"> A.3.2. Učenik se koristi različitim strategijama učenja i primjenjuje ih u ostvarivanju ciljeva učenja i rješavanju problema u svim područjima učenja uz povremeno praćenje učitelja.</w:t>
      </w:r>
    </w:p>
    <w:p w:rsidR="009A0E58" w:rsidRDefault="009A0E58" w:rsidP="009A0E58">
      <w:pPr>
        <w:pStyle w:val="NoSpacing"/>
      </w:pPr>
      <w:proofErr w:type="spellStart"/>
      <w:r>
        <w:t>uku</w:t>
      </w:r>
      <w:proofErr w:type="spellEnd"/>
      <w:r>
        <w:t xml:space="preserve"> A.3.3.</w:t>
      </w:r>
      <w:r>
        <w:tab/>
        <w:t>3. Kreativno mišljenje</w:t>
      </w:r>
    </w:p>
    <w:p w:rsidR="009A0E58" w:rsidRDefault="009A0E58" w:rsidP="009A0E58">
      <w:pPr>
        <w:pStyle w:val="NoSpacing"/>
      </w:pPr>
      <w:r>
        <w:t>Učenik samostalno oblikuje svoje ideje i kreativno pristupa rješavanju problema.</w:t>
      </w:r>
    </w:p>
    <w:p w:rsidR="009A0E58" w:rsidRDefault="009A0E58" w:rsidP="009A0E58">
      <w:pPr>
        <w:pStyle w:val="NoSpacing"/>
      </w:pPr>
      <w:proofErr w:type="spellStart"/>
      <w:r>
        <w:t>ikt</w:t>
      </w:r>
      <w:proofErr w:type="spellEnd"/>
      <w:r>
        <w:t xml:space="preserve"> B.3.3. Učenik poštuje međukulturne različitosti.</w:t>
      </w:r>
    </w:p>
    <w:p w:rsidR="009A0E58" w:rsidRDefault="009A0E58" w:rsidP="009A0E58">
      <w:pPr>
        <w:pStyle w:val="NoSpacing"/>
      </w:pPr>
      <w:proofErr w:type="spellStart"/>
      <w:r w:rsidRPr="00616864">
        <w:t>ikt</w:t>
      </w:r>
      <w:proofErr w:type="spellEnd"/>
      <w:r w:rsidRPr="00616864">
        <w:t xml:space="preserve"> C.3.2.</w:t>
      </w:r>
      <w:r>
        <w:t xml:space="preserve"> </w:t>
      </w:r>
      <w:r w:rsidRPr="00616864">
        <w:t>Učenik samostalno i djelotvorno provodi jednostavno pretraživanje, a uz učiteljevu pomoć složeno pretraživanje informacija u digitalnome okružju.</w:t>
      </w:r>
    </w:p>
    <w:p w:rsidR="009A0E58" w:rsidRPr="00A920B6" w:rsidRDefault="009A0E58" w:rsidP="009A0E58">
      <w:pPr>
        <w:pStyle w:val="NoSpacing"/>
      </w:pPr>
      <w:proofErr w:type="spellStart"/>
      <w:r w:rsidRPr="00616864">
        <w:t>ikt</w:t>
      </w:r>
      <w:proofErr w:type="spellEnd"/>
      <w:r w:rsidRPr="00616864">
        <w:t xml:space="preserve"> D.3.3.</w:t>
      </w:r>
      <w:r>
        <w:t xml:space="preserve"> </w:t>
      </w:r>
      <w:r w:rsidRPr="00616864">
        <w:t>Učenik stvara nove uratke i ideje složenije strukture.</w:t>
      </w:r>
    </w:p>
    <w:p w:rsidR="009A0E58" w:rsidRDefault="009A0E58" w:rsidP="009A0E58">
      <w:pPr>
        <w:rPr>
          <w:rFonts w:cstheme="minorHAnsi"/>
          <w:b/>
          <w:color w:val="7030A0"/>
        </w:rPr>
      </w:pPr>
    </w:p>
    <w:tbl>
      <w:tblPr>
        <w:tblStyle w:val="TableGrid"/>
        <w:tblW w:w="0" w:type="auto"/>
        <w:tblLook w:val="04A0"/>
      </w:tblPr>
      <w:tblGrid>
        <w:gridCol w:w="9288"/>
      </w:tblGrid>
      <w:tr w:rsidR="009A0E58" w:rsidTr="001D2C25">
        <w:tc>
          <w:tcPr>
            <w:tcW w:w="9288" w:type="dxa"/>
          </w:tcPr>
          <w:p w:rsidR="009A0E58" w:rsidRPr="005533F3" w:rsidRDefault="009A0E58" w:rsidP="001D2C25">
            <w:pPr>
              <w:rPr>
                <w:rFonts w:cstheme="minorHAnsi"/>
                <w:b/>
                <w:color w:val="7030A0"/>
              </w:rPr>
            </w:pPr>
            <w:r w:rsidRPr="00A643D3">
              <w:rPr>
                <w:rFonts w:cstheme="minorHAnsi"/>
                <w:b/>
                <w:color w:val="7030A0"/>
              </w:rPr>
              <w:t>Digitalni sadržaji:</w:t>
            </w:r>
          </w:p>
        </w:tc>
      </w:tr>
      <w:tr w:rsidR="009A0E58" w:rsidTr="001D2C25">
        <w:tc>
          <w:tcPr>
            <w:tcW w:w="9288" w:type="dxa"/>
          </w:tcPr>
          <w:p w:rsidR="009A0E58" w:rsidRPr="005533F3" w:rsidRDefault="009A0E58" w:rsidP="001D2C25">
            <w:pPr>
              <w:rPr>
                <w:b/>
                <w:color w:val="365F91" w:themeColor="accent1" w:themeShade="BF"/>
                <w:lang w:val="en-GB"/>
              </w:rPr>
            </w:pPr>
            <w:r w:rsidRPr="00750DF4">
              <w:rPr>
                <w:rFonts w:cstheme="minorHAnsi"/>
                <w:b/>
                <w:lang w:val="en-GB"/>
              </w:rPr>
              <w:t>Play and Learn</w:t>
            </w:r>
            <w:r w:rsidRPr="00750DF4">
              <w:rPr>
                <w:rFonts w:cstheme="minorHAnsi"/>
                <w:lang w:val="en-GB"/>
              </w:rPr>
              <w:t xml:space="preserve"> (games) Aren't they magnificent (fill the gaps)</w:t>
            </w:r>
          </w:p>
        </w:tc>
      </w:tr>
    </w:tbl>
    <w:p w:rsidR="009A0E58" w:rsidRDefault="009A0E58" w:rsidP="009A0E58">
      <w:pPr>
        <w:pStyle w:val="NoSpacing"/>
        <w:jc w:val="center"/>
        <w:rPr>
          <w:b/>
          <w:color w:val="365F91" w:themeColor="accent1" w:themeShade="BF"/>
        </w:rPr>
      </w:pPr>
    </w:p>
    <w:p w:rsidR="009A0E58" w:rsidRPr="0060151B" w:rsidRDefault="009A0E58" w:rsidP="009A0E58">
      <w:pPr>
        <w:pStyle w:val="NoSpacing"/>
        <w:jc w:val="center"/>
        <w:rPr>
          <w:rFonts w:cstheme="minorHAnsi"/>
          <w:b/>
          <w:color w:val="365F91" w:themeColor="accent1" w:themeShade="BF"/>
        </w:rPr>
      </w:pPr>
      <w:r w:rsidRPr="0060151B">
        <w:rPr>
          <w:b/>
          <w:color w:val="365F91" w:themeColor="accent1" w:themeShade="BF"/>
        </w:rPr>
        <w:t>PLAN SATA 1</w:t>
      </w:r>
    </w:p>
    <w:p w:rsidR="009A0E58" w:rsidRPr="009F649A" w:rsidRDefault="009A0E58" w:rsidP="009A0E58">
      <w:pPr>
        <w:pStyle w:val="NoSpacing"/>
        <w:jc w:val="center"/>
        <w:rPr>
          <w:b/>
          <w:color w:val="365F91" w:themeColor="accent1" w:themeShade="BF"/>
          <w:lang w:val="en-GB"/>
        </w:rPr>
      </w:pPr>
      <w:r w:rsidRPr="009F649A">
        <w:rPr>
          <w:b/>
          <w:color w:val="365F91" w:themeColor="accent1" w:themeShade="BF"/>
          <w:lang w:val="en-GB"/>
        </w:rPr>
        <w:t xml:space="preserve">I can </w:t>
      </w:r>
      <w:r>
        <w:rPr>
          <w:b/>
          <w:color w:val="365F91" w:themeColor="accent1" w:themeShade="BF"/>
          <w:lang w:val="en-GB"/>
        </w:rPr>
        <w:t>write a description of a landmark.</w:t>
      </w:r>
    </w:p>
    <w:p w:rsidR="009A0E58" w:rsidRDefault="009A0E58" w:rsidP="009A0E58">
      <w:pPr>
        <w:rPr>
          <w:rFonts w:cstheme="minorHAnsi"/>
          <w:b/>
        </w:rPr>
      </w:pPr>
      <w:r w:rsidRPr="00B66C29">
        <w:rPr>
          <w:rFonts w:cstheme="minorHAnsi"/>
          <w:b/>
        </w:rPr>
        <w:t>Uvodni dio:</w:t>
      </w:r>
    </w:p>
    <w:p w:rsidR="009A0E58" w:rsidRPr="00AC035F" w:rsidRDefault="009A0E58" w:rsidP="009A0E58">
      <w:pPr>
        <w:pStyle w:val="ListParagraph"/>
        <w:numPr>
          <w:ilvl w:val="0"/>
          <w:numId w:val="3"/>
        </w:numPr>
      </w:pPr>
      <w:r>
        <w:t>Učitelj/</w:t>
      </w:r>
      <w:proofErr w:type="spellStart"/>
      <w:r>
        <w:t>ica</w:t>
      </w:r>
      <w:proofErr w:type="spellEnd"/>
      <w:r>
        <w:t xml:space="preserve"> upućuje učenike na tekst o poznatim svjetskim turističkim odredištima. Učenici prije čitanja navode neke od najpoznatijih.</w:t>
      </w:r>
    </w:p>
    <w:p w:rsidR="009A0E58" w:rsidRPr="00750DF4" w:rsidRDefault="009A0E58" w:rsidP="009A0E58">
      <w:pPr>
        <w:pStyle w:val="ListParagraph"/>
        <w:numPr>
          <w:ilvl w:val="0"/>
          <w:numId w:val="3"/>
        </w:numPr>
        <w:rPr>
          <w:i/>
          <w:lang w:val="en-GB"/>
        </w:rPr>
      </w:pPr>
      <w:r w:rsidRPr="00AC035F">
        <w:t>Učitelj</w:t>
      </w:r>
      <w:r>
        <w:t>/</w:t>
      </w:r>
      <w:proofErr w:type="spellStart"/>
      <w:r w:rsidRPr="00AC035F">
        <w:t>ica</w:t>
      </w:r>
      <w:proofErr w:type="spellEnd"/>
      <w:r w:rsidRPr="00AC035F">
        <w:t xml:space="preserve"> </w:t>
      </w:r>
      <w:r>
        <w:t xml:space="preserve">kroz razgovor </w:t>
      </w:r>
      <w:r w:rsidRPr="00AC035F">
        <w:t>uv</w:t>
      </w:r>
      <w:r>
        <w:t xml:space="preserve">odi novi vokabular: </w:t>
      </w:r>
      <w:r w:rsidRPr="00750DF4">
        <w:rPr>
          <w:i/>
          <w:lang w:val="en-GB"/>
        </w:rPr>
        <w:t>marketplace,</w:t>
      </w:r>
      <w:r w:rsidRPr="00750DF4">
        <w:rPr>
          <w:lang w:val="en-GB"/>
        </w:rPr>
        <w:t xml:space="preserve"> </w:t>
      </w:r>
      <w:r w:rsidRPr="00750DF4">
        <w:rPr>
          <w:i/>
          <w:lang w:val="en-GB"/>
        </w:rPr>
        <w:t>sprawl, neighbourhood, palace, fountain, botanical wonder</w:t>
      </w:r>
    </w:p>
    <w:p w:rsidR="009A0E58" w:rsidRPr="00AC035F" w:rsidRDefault="009A0E58" w:rsidP="009A0E58">
      <w:pPr>
        <w:pStyle w:val="ListParagraph"/>
      </w:pPr>
    </w:p>
    <w:p w:rsidR="009A0E58" w:rsidRPr="001643E4" w:rsidRDefault="009A0E58" w:rsidP="009A0E58">
      <w:pPr>
        <w:jc w:val="both"/>
        <w:rPr>
          <w:rFonts w:cstheme="minorHAnsi"/>
          <w:b/>
        </w:rPr>
      </w:pPr>
      <w:r w:rsidRPr="001643E4">
        <w:rPr>
          <w:rFonts w:cstheme="minorHAnsi"/>
          <w:b/>
        </w:rPr>
        <w:t>Glavni dio:</w:t>
      </w:r>
    </w:p>
    <w:p w:rsidR="009A0E58" w:rsidRPr="00E14E98" w:rsidRDefault="009A0E58" w:rsidP="009A0E58">
      <w:pPr>
        <w:pStyle w:val="ListParagraph"/>
        <w:numPr>
          <w:ilvl w:val="0"/>
          <w:numId w:val="1"/>
        </w:numPr>
        <w:rPr>
          <w:rFonts w:cstheme="minorHAnsi"/>
          <w:i/>
        </w:rPr>
      </w:pPr>
      <w:r w:rsidRPr="00E14E98">
        <w:rPr>
          <w:rFonts w:cstheme="minorHAnsi"/>
        </w:rPr>
        <w:t>Učitelj/</w:t>
      </w:r>
      <w:proofErr w:type="spellStart"/>
      <w:r w:rsidRPr="00E14E98">
        <w:rPr>
          <w:rFonts w:cstheme="minorHAnsi"/>
        </w:rPr>
        <w:t>ica</w:t>
      </w:r>
      <w:proofErr w:type="spellEnd"/>
      <w:r w:rsidRPr="00E14E98">
        <w:rPr>
          <w:rFonts w:cstheme="minorHAnsi"/>
        </w:rPr>
        <w:t xml:space="preserve"> upućuje učenike na zadatak 1 u udžbeniku na stranici 6</w:t>
      </w:r>
      <w:r>
        <w:rPr>
          <w:rFonts w:cstheme="minorHAnsi"/>
        </w:rPr>
        <w:t>8</w:t>
      </w:r>
      <w:r w:rsidRPr="00E14E98">
        <w:rPr>
          <w:rFonts w:cstheme="minorHAnsi"/>
        </w:rPr>
        <w:t xml:space="preserve">. Učenici čitaju tekst </w:t>
      </w:r>
      <w:r>
        <w:rPr>
          <w:rFonts w:cstheme="minorHAnsi"/>
        </w:rPr>
        <w:t xml:space="preserve">o pet poznatih turističkih odredišta: Grand </w:t>
      </w:r>
      <w:proofErr w:type="spellStart"/>
      <w:r>
        <w:rPr>
          <w:rFonts w:cstheme="minorHAnsi"/>
        </w:rPr>
        <w:t>Bazaar</w:t>
      </w:r>
      <w:proofErr w:type="spellEnd"/>
      <w:r>
        <w:rPr>
          <w:rFonts w:cstheme="minorHAnsi"/>
        </w:rPr>
        <w:t xml:space="preserve"> u </w:t>
      </w:r>
      <w:proofErr w:type="spellStart"/>
      <w:r>
        <w:rPr>
          <w:rFonts w:cstheme="minorHAnsi"/>
        </w:rPr>
        <w:t>Istanbulu</w:t>
      </w:r>
      <w:proofErr w:type="spellEnd"/>
      <w:r>
        <w:rPr>
          <w:rFonts w:cstheme="minorHAnsi"/>
        </w:rPr>
        <w:t xml:space="preserve">, </w:t>
      </w:r>
      <w:proofErr w:type="spellStart"/>
      <w:r>
        <w:rPr>
          <w:rFonts w:cstheme="minorHAnsi"/>
        </w:rPr>
        <w:t>the</w:t>
      </w:r>
      <w:proofErr w:type="spellEnd"/>
      <w:r>
        <w:rPr>
          <w:rFonts w:cstheme="minorHAnsi"/>
        </w:rPr>
        <w:t xml:space="preserve"> Strip u Las </w:t>
      </w:r>
      <w:proofErr w:type="spellStart"/>
      <w:r>
        <w:rPr>
          <w:rFonts w:cstheme="minorHAnsi"/>
        </w:rPr>
        <w:t>Vegasu</w:t>
      </w:r>
      <w:proofErr w:type="spellEnd"/>
      <w:r>
        <w:rPr>
          <w:rFonts w:cstheme="minorHAnsi"/>
        </w:rPr>
        <w:t xml:space="preserve">, </w:t>
      </w:r>
      <w:proofErr w:type="spellStart"/>
      <w:r>
        <w:rPr>
          <w:rFonts w:cstheme="minorHAnsi"/>
        </w:rPr>
        <w:t>Faneuil</w:t>
      </w:r>
      <w:proofErr w:type="spellEnd"/>
      <w:r>
        <w:rPr>
          <w:rFonts w:cstheme="minorHAnsi"/>
        </w:rPr>
        <w:t xml:space="preserve"> </w:t>
      </w:r>
      <w:proofErr w:type="spellStart"/>
      <w:r>
        <w:rPr>
          <w:rFonts w:cstheme="minorHAnsi"/>
        </w:rPr>
        <w:t>Hall</w:t>
      </w:r>
      <w:proofErr w:type="spellEnd"/>
      <w:r>
        <w:rPr>
          <w:rFonts w:cstheme="minorHAnsi"/>
        </w:rPr>
        <w:t xml:space="preserve"> (vidi Prilog 2) u Bostonu, </w:t>
      </w:r>
      <w:proofErr w:type="spellStart"/>
      <w:r>
        <w:rPr>
          <w:rFonts w:cstheme="minorHAnsi"/>
        </w:rPr>
        <w:t>the</w:t>
      </w:r>
      <w:proofErr w:type="spellEnd"/>
      <w:r>
        <w:rPr>
          <w:rFonts w:cstheme="minorHAnsi"/>
        </w:rPr>
        <w:t xml:space="preserve"> </w:t>
      </w:r>
      <w:proofErr w:type="spellStart"/>
      <w:r>
        <w:rPr>
          <w:rFonts w:cstheme="minorHAnsi"/>
        </w:rPr>
        <w:t>Forbidden</w:t>
      </w:r>
      <w:proofErr w:type="spellEnd"/>
      <w:r>
        <w:rPr>
          <w:rFonts w:cstheme="minorHAnsi"/>
        </w:rPr>
        <w:t xml:space="preserve"> City u Pekingu i Golden Gate Park u San Franciscu te popunjavaju praznine zadanim riječima: </w:t>
      </w:r>
      <w:r w:rsidRPr="00750DF4">
        <w:rPr>
          <w:rFonts w:cstheme="minorHAnsi"/>
          <w:i/>
          <w:lang w:val="en-GB"/>
        </w:rPr>
        <w:t>permission</w:t>
      </w:r>
      <w:r w:rsidRPr="003831AA">
        <w:rPr>
          <w:rFonts w:cstheme="minorHAnsi"/>
          <w:i/>
        </w:rPr>
        <w:t xml:space="preserve">, </w:t>
      </w:r>
      <w:r w:rsidRPr="00750DF4">
        <w:rPr>
          <w:rFonts w:cstheme="minorHAnsi"/>
          <w:i/>
          <w:lang w:val="en-GB"/>
        </w:rPr>
        <w:t>speeches</w:t>
      </w:r>
      <w:r w:rsidRPr="003831AA">
        <w:rPr>
          <w:rFonts w:cstheme="minorHAnsi"/>
          <w:i/>
        </w:rPr>
        <w:t xml:space="preserve">, </w:t>
      </w:r>
      <w:r w:rsidRPr="00750DF4">
        <w:rPr>
          <w:rFonts w:cstheme="minorHAnsi"/>
          <w:i/>
          <w:lang w:val="en-GB"/>
        </w:rPr>
        <w:t>sprawls</w:t>
      </w:r>
      <w:r w:rsidRPr="003831AA">
        <w:rPr>
          <w:rFonts w:cstheme="minorHAnsi"/>
          <w:i/>
        </w:rPr>
        <w:t xml:space="preserve">, </w:t>
      </w:r>
      <w:r w:rsidRPr="00750DF4">
        <w:rPr>
          <w:rFonts w:cstheme="minorHAnsi"/>
          <w:i/>
          <w:lang w:val="en-GB"/>
        </w:rPr>
        <w:t>sellers</w:t>
      </w:r>
      <w:r w:rsidRPr="003831AA">
        <w:rPr>
          <w:rFonts w:cstheme="minorHAnsi"/>
          <w:i/>
        </w:rPr>
        <w:t xml:space="preserve">, </w:t>
      </w:r>
      <w:r w:rsidRPr="00750DF4">
        <w:rPr>
          <w:rFonts w:cstheme="minorHAnsi"/>
          <w:i/>
          <w:lang w:val="en-GB"/>
        </w:rPr>
        <w:t>myth</w:t>
      </w:r>
      <w:r w:rsidRPr="003831AA">
        <w:rPr>
          <w:rFonts w:cstheme="minorHAnsi"/>
          <w:i/>
        </w:rPr>
        <w:t xml:space="preserve">, </w:t>
      </w:r>
      <w:r w:rsidRPr="00750DF4">
        <w:rPr>
          <w:rFonts w:cstheme="minorHAnsi"/>
          <w:i/>
          <w:lang w:val="en-GB"/>
        </w:rPr>
        <w:t>historic</w:t>
      </w:r>
      <w:r w:rsidRPr="003831AA">
        <w:rPr>
          <w:rFonts w:cstheme="minorHAnsi"/>
          <w:i/>
        </w:rPr>
        <w:t xml:space="preserve">, </w:t>
      </w:r>
      <w:r w:rsidRPr="00750DF4">
        <w:rPr>
          <w:rFonts w:cstheme="minorHAnsi"/>
          <w:i/>
          <w:lang w:val="en-GB"/>
        </w:rPr>
        <w:t>supermarkets</w:t>
      </w:r>
      <w:r w:rsidRPr="003831AA">
        <w:rPr>
          <w:rFonts w:cstheme="minorHAnsi"/>
          <w:i/>
        </w:rPr>
        <w:t xml:space="preserve">, </w:t>
      </w:r>
      <w:r w:rsidRPr="00750DF4">
        <w:rPr>
          <w:rFonts w:cstheme="minorHAnsi"/>
          <w:i/>
          <w:lang w:val="en-GB"/>
        </w:rPr>
        <w:t>casinos</w:t>
      </w:r>
      <w:r w:rsidRPr="003831AA">
        <w:rPr>
          <w:rFonts w:cstheme="minorHAnsi"/>
          <w:i/>
        </w:rPr>
        <w:t xml:space="preserve">, </w:t>
      </w:r>
      <w:r w:rsidRPr="00750DF4">
        <w:rPr>
          <w:rFonts w:cstheme="minorHAnsi"/>
          <w:i/>
          <w:lang w:val="en-GB"/>
        </w:rPr>
        <w:t>trees</w:t>
      </w:r>
      <w:r w:rsidRPr="00E14E98">
        <w:rPr>
          <w:rFonts w:cstheme="minorHAnsi"/>
        </w:rPr>
        <w:t xml:space="preserve">. </w:t>
      </w:r>
      <w:r>
        <w:rPr>
          <w:rFonts w:cstheme="minorHAnsi"/>
        </w:rPr>
        <w:t>Slijedi provjera točnosti u plenumu.</w:t>
      </w:r>
    </w:p>
    <w:p w:rsidR="009A0E58" w:rsidRPr="00E62855" w:rsidRDefault="009A0E58" w:rsidP="009A0E58">
      <w:pPr>
        <w:pStyle w:val="ListParagraph"/>
        <w:numPr>
          <w:ilvl w:val="0"/>
          <w:numId w:val="1"/>
        </w:numPr>
        <w:rPr>
          <w:rFonts w:cstheme="minorHAnsi"/>
          <w:i/>
        </w:rPr>
      </w:pPr>
      <w:r w:rsidRPr="00151D4C">
        <w:rPr>
          <w:rFonts w:cstheme="minorHAnsi"/>
        </w:rPr>
        <w:t>Uč</w:t>
      </w:r>
      <w:r>
        <w:rPr>
          <w:rFonts w:cstheme="minorHAnsi"/>
        </w:rPr>
        <w:t>itelj/</w:t>
      </w:r>
      <w:proofErr w:type="spellStart"/>
      <w:r>
        <w:rPr>
          <w:rFonts w:cstheme="minorHAnsi"/>
        </w:rPr>
        <w:t>ica</w:t>
      </w:r>
      <w:proofErr w:type="spellEnd"/>
      <w:r>
        <w:rPr>
          <w:rFonts w:cstheme="minorHAnsi"/>
        </w:rPr>
        <w:t xml:space="preserve"> upućuje učenike na zadatak 1 u radnoj bilježnici na stranici 62. Učenici popunjavaju sažete tvrdnje o destinacijama riječima koje nedostaju:</w:t>
      </w:r>
    </w:p>
    <w:p w:rsidR="009A0E58" w:rsidRPr="00264FAE" w:rsidRDefault="009A0E58" w:rsidP="009A0E58">
      <w:pPr>
        <w:pStyle w:val="ListParagraph"/>
        <w:numPr>
          <w:ilvl w:val="0"/>
          <w:numId w:val="1"/>
        </w:numPr>
        <w:rPr>
          <w:rFonts w:cstheme="minorHAnsi"/>
          <w:b/>
        </w:rPr>
      </w:pPr>
      <w:r w:rsidRPr="00264FAE">
        <w:rPr>
          <w:rFonts w:cstheme="minorHAnsi"/>
        </w:rPr>
        <w:t>Učitelj/</w:t>
      </w:r>
      <w:proofErr w:type="spellStart"/>
      <w:r w:rsidRPr="00264FAE">
        <w:rPr>
          <w:rFonts w:cstheme="minorHAnsi"/>
        </w:rPr>
        <w:t>ica</w:t>
      </w:r>
      <w:proofErr w:type="spellEnd"/>
      <w:r w:rsidRPr="00264FAE">
        <w:rPr>
          <w:rFonts w:cstheme="minorHAnsi"/>
        </w:rPr>
        <w:t xml:space="preserve"> upućuje učenike na zadatak 2 na stranici 69 u udžbeniku. Učenici se dijele u pet manjih skupina (3-4 učenika) te po raznim izvorima, ali ne i </w:t>
      </w:r>
      <w:proofErr w:type="spellStart"/>
      <w:r w:rsidRPr="00264FAE">
        <w:rPr>
          <w:rFonts w:cstheme="minorHAnsi"/>
        </w:rPr>
        <w:t>Wikipediji</w:t>
      </w:r>
      <w:proofErr w:type="spellEnd"/>
      <w:r>
        <w:rPr>
          <w:rFonts w:cstheme="minorHAnsi"/>
        </w:rPr>
        <w:t xml:space="preserve">, istražuju </w:t>
      </w:r>
    </w:p>
    <w:p w:rsidR="009A0E58" w:rsidRPr="00D17CCC" w:rsidRDefault="009A0E58" w:rsidP="009A0E58">
      <w:pPr>
        <w:pStyle w:val="ListParagraph"/>
        <w:numPr>
          <w:ilvl w:val="1"/>
          <w:numId w:val="1"/>
        </w:numPr>
        <w:rPr>
          <w:rFonts w:cstheme="minorHAnsi"/>
          <w:b/>
        </w:rPr>
      </w:pPr>
      <w:r>
        <w:rPr>
          <w:rFonts w:cstheme="minorHAnsi"/>
        </w:rPr>
        <w:t xml:space="preserve">1. skupina: Koliko ulica pokriva Veliki bazar u </w:t>
      </w:r>
      <w:proofErr w:type="spellStart"/>
      <w:r>
        <w:rPr>
          <w:rFonts w:cstheme="minorHAnsi"/>
        </w:rPr>
        <w:t>Istanbulu</w:t>
      </w:r>
      <w:proofErr w:type="spellEnd"/>
      <w:r>
        <w:rPr>
          <w:rFonts w:cstheme="minorHAnsi"/>
        </w:rPr>
        <w:t xml:space="preserve"> te koliko trgovina se tamo nalazi?</w:t>
      </w:r>
    </w:p>
    <w:p w:rsidR="009A0E58" w:rsidRPr="00D17CCC" w:rsidRDefault="009A0E58" w:rsidP="009A0E58">
      <w:pPr>
        <w:pStyle w:val="ListParagraph"/>
        <w:numPr>
          <w:ilvl w:val="1"/>
          <w:numId w:val="1"/>
        </w:numPr>
        <w:rPr>
          <w:rFonts w:cstheme="minorHAnsi"/>
          <w:b/>
        </w:rPr>
      </w:pPr>
      <w:r>
        <w:rPr>
          <w:rFonts w:cstheme="minorHAnsi"/>
        </w:rPr>
        <w:t xml:space="preserve">2. skupina: Koliko se vjenčanja svakodnevno održi u Las </w:t>
      </w:r>
      <w:proofErr w:type="spellStart"/>
      <w:r>
        <w:rPr>
          <w:rFonts w:cstheme="minorHAnsi"/>
        </w:rPr>
        <w:t>Vegasu</w:t>
      </w:r>
      <w:proofErr w:type="spellEnd"/>
      <w:r>
        <w:rPr>
          <w:rFonts w:cstheme="minorHAnsi"/>
        </w:rPr>
        <w:t>?</w:t>
      </w:r>
    </w:p>
    <w:p w:rsidR="009A0E58" w:rsidRPr="00636B7D" w:rsidRDefault="009A0E58" w:rsidP="009A0E58">
      <w:pPr>
        <w:pStyle w:val="ListParagraph"/>
        <w:numPr>
          <w:ilvl w:val="1"/>
          <w:numId w:val="1"/>
        </w:numPr>
        <w:rPr>
          <w:rFonts w:cstheme="minorHAnsi"/>
          <w:b/>
        </w:rPr>
      </w:pPr>
      <w:r>
        <w:rPr>
          <w:rFonts w:cstheme="minorHAnsi"/>
        </w:rPr>
        <w:t xml:space="preserve">3. skupina: Koji su poznati Amerikanci održali govor u </w:t>
      </w:r>
      <w:proofErr w:type="spellStart"/>
      <w:r>
        <w:rPr>
          <w:rFonts w:cstheme="minorHAnsi"/>
        </w:rPr>
        <w:t>Faneuil</w:t>
      </w:r>
      <w:proofErr w:type="spellEnd"/>
      <w:r>
        <w:rPr>
          <w:rFonts w:cstheme="minorHAnsi"/>
        </w:rPr>
        <w:t xml:space="preserve"> </w:t>
      </w:r>
      <w:proofErr w:type="spellStart"/>
      <w:r>
        <w:rPr>
          <w:rFonts w:cstheme="minorHAnsi"/>
        </w:rPr>
        <w:t>Hallu</w:t>
      </w:r>
      <w:proofErr w:type="spellEnd"/>
      <w:r>
        <w:rPr>
          <w:rFonts w:cstheme="minorHAnsi"/>
        </w:rPr>
        <w:t xml:space="preserve">? </w:t>
      </w:r>
    </w:p>
    <w:p w:rsidR="009A0E58" w:rsidRPr="00636B7D" w:rsidRDefault="009A0E58" w:rsidP="009A0E58">
      <w:pPr>
        <w:pStyle w:val="ListParagraph"/>
        <w:numPr>
          <w:ilvl w:val="1"/>
          <w:numId w:val="1"/>
        </w:numPr>
        <w:rPr>
          <w:rFonts w:cstheme="minorHAnsi"/>
          <w:b/>
        </w:rPr>
      </w:pPr>
      <w:r>
        <w:rPr>
          <w:rFonts w:cstheme="minorHAnsi"/>
        </w:rPr>
        <w:t>4. skupina: Koliko je prostorija u Zabranjenomu gradu?</w:t>
      </w:r>
    </w:p>
    <w:p w:rsidR="009A0E58" w:rsidRPr="00264FAE" w:rsidRDefault="009A0E58" w:rsidP="009A0E58">
      <w:pPr>
        <w:pStyle w:val="ListParagraph"/>
        <w:numPr>
          <w:ilvl w:val="1"/>
          <w:numId w:val="1"/>
        </w:numPr>
        <w:rPr>
          <w:rFonts w:cstheme="minorHAnsi"/>
          <w:b/>
        </w:rPr>
      </w:pPr>
      <w:r>
        <w:rPr>
          <w:rFonts w:cstheme="minorHAnsi"/>
        </w:rPr>
        <w:t>5. skupina: Koje muzeje  i botanička čuda možemo vidjeti u parku Golden Gate?</w:t>
      </w:r>
    </w:p>
    <w:p w:rsidR="009A0E58" w:rsidRPr="00264FAE" w:rsidRDefault="009A0E58" w:rsidP="009A0E58">
      <w:pPr>
        <w:pStyle w:val="ListParagraph"/>
        <w:numPr>
          <w:ilvl w:val="0"/>
          <w:numId w:val="1"/>
        </w:numPr>
        <w:rPr>
          <w:rFonts w:cstheme="minorHAnsi"/>
          <w:b/>
        </w:rPr>
      </w:pPr>
      <w:r w:rsidRPr="00264FAE">
        <w:rPr>
          <w:rFonts w:cstheme="minorHAnsi"/>
        </w:rPr>
        <w:t xml:space="preserve"> Učenici </w:t>
      </w:r>
      <w:r>
        <w:rPr>
          <w:rFonts w:cstheme="minorHAnsi"/>
        </w:rPr>
        <w:t>kratko prezentiraju rezultate svoga istraživanja ostalim skupinama.</w:t>
      </w:r>
    </w:p>
    <w:p w:rsidR="009A0E58" w:rsidRPr="00EA6604" w:rsidRDefault="009A0E58" w:rsidP="009A0E58">
      <w:pPr>
        <w:pStyle w:val="ListParagraph"/>
        <w:numPr>
          <w:ilvl w:val="0"/>
          <w:numId w:val="1"/>
        </w:numPr>
        <w:rPr>
          <w:rFonts w:cstheme="minorHAnsi"/>
        </w:rPr>
      </w:pPr>
      <w:r w:rsidRPr="006E7D27">
        <w:rPr>
          <w:rFonts w:cstheme="minorHAnsi"/>
        </w:rPr>
        <w:lastRenderedPageBreak/>
        <w:t>Učitelj/</w:t>
      </w:r>
      <w:proofErr w:type="spellStart"/>
      <w:r w:rsidRPr="006E7D27">
        <w:rPr>
          <w:rFonts w:cstheme="minorHAnsi"/>
        </w:rPr>
        <w:t>ica</w:t>
      </w:r>
      <w:proofErr w:type="spellEnd"/>
      <w:r w:rsidRPr="006E7D27">
        <w:rPr>
          <w:rFonts w:cstheme="minorHAnsi"/>
        </w:rPr>
        <w:t xml:space="preserve"> upućuje učenike na </w:t>
      </w:r>
      <w:r>
        <w:rPr>
          <w:rFonts w:cstheme="minorHAnsi"/>
        </w:rPr>
        <w:t>okvir DID YOU KNOW</w:t>
      </w:r>
      <w:r w:rsidRPr="006E7D27">
        <w:rPr>
          <w:rFonts w:cstheme="minorHAnsi"/>
        </w:rPr>
        <w:t xml:space="preserve"> u udžbeniku na stranici </w:t>
      </w:r>
      <w:r>
        <w:rPr>
          <w:rFonts w:cstheme="minorHAnsi"/>
        </w:rPr>
        <w:t>69</w:t>
      </w:r>
      <w:r w:rsidRPr="006E7D27">
        <w:rPr>
          <w:rFonts w:cstheme="minorHAnsi"/>
        </w:rPr>
        <w:t xml:space="preserve">. </w:t>
      </w:r>
      <w:r>
        <w:rPr>
          <w:rFonts w:cstheme="minorHAnsi"/>
        </w:rPr>
        <w:t>Učenici čitaju kratku bilješku o ograničenome broju posjetitelja na pojedinim poznatim odredištima.</w:t>
      </w:r>
    </w:p>
    <w:p w:rsidR="009A0E58" w:rsidRPr="006E7D27" w:rsidRDefault="009A0E58" w:rsidP="009A0E58">
      <w:pPr>
        <w:pStyle w:val="ListParagraph"/>
        <w:rPr>
          <w:rFonts w:cstheme="minorHAnsi"/>
        </w:rPr>
      </w:pPr>
    </w:p>
    <w:p w:rsidR="009A0E58" w:rsidRPr="0002528E" w:rsidRDefault="009A0E58" w:rsidP="009A0E58">
      <w:pPr>
        <w:rPr>
          <w:rFonts w:cstheme="minorHAnsi"/>
          <w:b/>
        </w:rPr>
      </w:pPr>
      <w:r w:rsidRPr="0002528E">
        <w:rPr>
          <w:rFonts w:cstheme="minorHAnsi"/>
          <w:b/>
        </w:rPr>
        <w:t>Završni dio:</w:t>
      </w:r>
    </w:p>
    <w:p w:rsidR="009A0E58" w:rsidRPr="000B063E" w:rsidRDefault="009A0E58" w:rsidP="009A0E58">
      <w:pPr>
        <w:pStyle w:val="ListParagraph"/>
        <w:numPr>
          <w:ilvl w:val="0"/>
          <w:numId w:val="2"/>
        </w:numPr>
        <w:rPr>
          <w:rFonts w:cstheme="minorHAnsi"/>
          <w:b/>
        </w:rPr>
      </w:pPr>
      <w:r>
        <w:rPr>
          <w:rFonts w:cstheme="minorHAnsi"/>
        </w:rPr>
        <w:t xml:space="preserve">Učenici se upućuju na okvir </w:t>
      </w:r>
      <w:r>
        <w:rPr>
          <w:rFonts w:cstheme="minorHAnsi"/>
          <w:b/>
        </w:rPr>
        <w:t>IDIOM TIME</w:t>
      </w:r>
      <w:r>
        <w:rPr>
          <w:rFonts w:cstheme="minorHAnsi"/>
        </w:rPr>
        <w:t xml:space="preserve"> u udžbeniku na stranici 69. Učenici čitaju neke od poznatih idioma koji obuhvaćaju sferu putovanja.</w:t>
      </w:r>
    </w:p>
    <w:p w:rsidR="009A0E58" w:rsidRPr="00DF383C" w:rsidRDefault="009A0E58" w:rsidP="009A0E58">
      <w:pPr>
        <w:pStyle w:val="ListParagraph"/>
        <w:numPr>
          <w:ilvl w:val="0"/>
          <w:numId w:val="2"/>
        </w:numPr>
        <w:rPr>
          <w:rFonts w:cstheme="minorHAnsi"/>
          <w:b/>
        </w:rPr>
      </w:pPr>
      <w:r>
        <w:rPr>
          <w:rFonts w:cstheme="minorHAnsi"/>
        </w:rPr>
        <w:t>Učenici rješavaju izlaznu karticu (vidi Prilog 1).</w:t>
      </w:r>
    </w:p>
    <w:p w:rsidR="009A0E58" w:rsidRPr="00B66C29" w:rsidRDefault="009A0E58" w:rsidP="009A0E58">
      <w:pPr>
        <w:rPr>
          <w:rFonts w:cstheme="minorHAnsi"/>
          <w:b/>
        </w:rPr>
      </w:pPr>
      <w:r w:rsidRPr="00B66C29">
        <w:rPr>
          <w:rFonts w:cstheme="minorHAnsi"/>
          <w:b/>
        </w:rPr>
        <w:t>Domaća zadaća:</w:t>
      </w:r>
    </w:p>
    <w:p w:rsidR="009A0E58" w:rsidRPr="00B7273B" w:rsidRDefault="009A0E58" w:rsidP="009A0E58">
      <w:pPr>
        <w:pStyle w:val="ListParagraph"/>
        <w:numPr>
          <w:ilvl w:val="0"/>
          <w:numId w:val="1"/>
        </w:numPr>
        <w:rPr>
          <w:rFonts w:cstheme="minorHAnsi"/>
          <w:b/>
          <w:i/>
          <w:lang w:val="en-GB"/>
        </w:rPr>
      </w:pPr>
      <w:r w:rsidRPr="009F649A">
        <w:rPr>
          <w:rFonts w:cstheme="minorHAnsi"/>
        </w:rPr>
        <w:t xml:space="preserve">Učenici se upućuju na </w:t>
      </w:r>
      <w:r w:rsidRPr="009F649A">
        <w:rPr>
          <w:rFonts w:cstheme="minorHAnsi"/>
          <w:b/>
        </w:rPr>
        <w:t>DDS</w:t>
      </w:r>
      <w:r w:rsidRPr="009F649A">
        <w:rPr>
          <w:rFonts w:cstheme="minorHAnsi"/>
        </w:rPr>
        <w:t xml:space="preserve"> zadatak  </w:t>
      </w:r>
      <w:proofErr w:type="spellStart"/>
      <w:r w:rsidRPr="009F649A">
        <w:rPr>
          <w:rFonts w:cstheme="minorHAnsi"/>
          <w:b/>
        </w:rPr>
        <w:t>Play</w:t>
      </w:r>
      <w:proofErr w:type="spellEnd"/>
      <w:r w:rsidRPr="009F649A">
        <w:rPr>
          <w:rFonts w:cstheme="minorHAnsi"/>
          <w:b/>
        </w:rPr>
        <w:t xml:space="preserve"> </w:t>
      </w:r>
      <w:proofErr w:type="spellStart"/>
      <w:r w:rsidRPr="009F649A">
        <w:rPr>
          <w:rFonts w:cstheme="minorHAnsi"/>
          <w:b/>
        </w:rPr>
        <w:t>and</w:t>
      </w:r>
      <w:proofErr w:type="spellEnd"/>
      <w:r w:rsidRPr="009F649A">
        <w:rPr>
          <w:rFonts w:cstheme="minorHAnsi"/>
          <w:b/>
        </w:rPr>
        <w:t xml:space="preserve"> </w:t>
      </w:r>
      <w:proofErr w:type="spellStart"/>
      <w:r w:rsidRPr="009F649A">
        <w:rPr>
          <w:rFonts w:cstheme="minorHAnsi"/>
          <w:b/>
        </w:rPr>
        <w:t>Learn</w:t>
      </w:r>
      <w:proofErr w:type="spellEnd"/>
      <w:r w:rsidRPr="009F649A">
        <w:rPr>
          <w:rFonts w:cstheme="minorHAnsi"/>
        </w:rPr>
        <w:t xml:space="preserve"> (</w:t>
      </w:r>
      <w:proofErr w:type="spellStart"/>
      <w:r w:rsidRPr="009F649A">
        <w:rPr>
          <w:rFonts w:cstheme="minorHAnsi"/>
        </w:rPr>
        <w:t>games</w:t>
      </w:r>
      <w:proofErr w:type="spellEnd"/>
      <w:r w:rsidRPr="009F649A">
        <w:rPr>
          <w:rFonts w:cstheme="minorHAnsi"/>
        </w:rPr>
        <w:t>) U4 L</w:t>
      </w:r>
      <w:r>
        <w:rPr>
          <w:rFonts w:cstheme="minorHAnsi"/>
        </w:rPr>
        <w:t>6</w:t>
      </w:r>
      <w:r w:rsidRPr="009F649A">
        <w:rPr>
          <w:rFonts w:cstheme="minorHAnsi"/>
        </w:rPr>
        <w:t xml:space="preserve"> </w:t>
      </w:r>
      <w:r w:rsidRPr="00750DF4">
        <w:rPr>
          <w:rFonts w:cstheme="minorHAnsi"/>
          <w:lang w:val="en-GB"/>
        </w:rPr>
        <w:t>Aren't they magnificent (fill the gaps)</w:t>
      </w:r>
    </w:p>
    <w:p w:rsidR="009A0E58" w:rsidRDefault="009A0E58" w:rsidP="009A0E58">
      <w:pPr>
        <w:rPr>
          <w:rFonts w:cstheme="minorHAnsi"/>
          <w:b/>
          <w:i/>
          <w:lang w:val="en-GB"/>
        </w:rPr>
      </w:pPr>
      <w:r>
        <w:rPr>
          <w:rFonts w:cstheme="minorHAnsi"/>
          <w:b/>
          <w:i/>
          <w:lang w:val="en-G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9A0E58" w:rsidRPr="00A16B0E" w:rsidTr="001D2C2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9A0E58" w:rsidRPr="00A16B0E" w:rsidRDefault="009A0E58" w:rsidP="001D2C25">
            <w:pPr>
              <w:spacing w:after="0" w:line="240" w:lineRule="auto"/>
              <w:rPr>
                <w:rFonts w:eastAsia="Calibri" w:cstheme="minorHAnsi"/>
                <w:b/>
              </w:rPr>
            </w:pPr>
            <w:r w:rsidRPr="00A16B0E">
              <w:rPr>
                <w:rFonts w:cstheme="minorHAnsi"/>
                <w:b/>
              </w:rPr>
              <w:lastRenderedPageBreak/>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9A0E58" w:rsidRPr="00A16B0E" w:rsidRDefault="009A0E58" w:rsidP="001D2C25">
            <w:pPr>
              <w:spacing w:after="0" w:line="240" w:lineRule="auto"/>
              <w:rPr>
                <w:rFonts w:eastAsia="Calibri" w:cstheme="minorHAnsi"/>
                <w:b/>
              </w:rPr>
            </w:pPr>
          </w:p>
        </w:tc>
      </w:tr>
      <w:tr w:rsidR="009A0E58" w:rsidRPr="00A16B0E" w:rsidTr="001D2C2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9A0E58" w:rsidRPr="00A16B0E" w:rsidRDefault="009A0E58" w:rsidP="001D2C25">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9A0E58" w:rsidRPr="00A16B0E" w:rsidRDefault="009A0E58" w:rsidP="001D2C25">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9A0E58" w:rsidRPr="00A16B0E" w:rsidRDefault="009A0E58" w:rsidP="001D2C25">
            <w:pPr>
              <w:spacing w:after="0" w:line="240" w:lineRule="auto"/>
              <w:rPr>
                <w:rFonts w:eastAsia="Calibri" w:cstheme="minorHAnsi"/>
                <w:b/>
              </w:rPr>
            </w:pPr>
            <w:r w:rsidRPr="00A16B0E">
              <w:rPr>
                <w:rFonts w:cstheme="minorHAnsi"/>
                <w:b/>
              </w:rPr>
              <w:t xml:space="preserve">Nadnevak: </w:t>
            </w:r>
          </w:p>
        </w:tc>
      </w:tr>
    </w:tbl>
    <w:p w:rsidR="009A0E58" w:rsidRDefault="009A0E58" w:rsidP="009A0E58">
      <w:pPr>
        <w:rPr>
          <w:rFonts w:cstheme="minorHAnsi"/>
          <w:b/>
        </w:rPr>
      </w:pPr>
    </w:p>
    <w:tbl>
      <w:tblPr>
        <w:tblStyle w:val="TableGrid"/>
        <w:tblW w:w="0" w:type="auto"/>
        <w:tblLook w:val="04A0"/>
      </w:tblPr>
      <w:tblGrid>
        <w:gridCol w:w="3085"/>
        <w:gridCol w:w="5977"/>
      </w:tblGrid>
      <w:tr w:rsidR="009A0E58" w:rsidRPr="00B66C29" w:rsidTr="001D2C25">
        <w:tc>
          <w:tcPr>
            <w:tcW w:w="3085" w:type="dxa"/>
            <w:shd w:val="clear" w:color="auto" w:fill="EEECE1" w:themeFill="background2"/>
          </w:tcPr>
          <w:p w:rsidR="009A0E58" w:rsidRPr="00B66C29" w:rsidRDefault="009A0E58" w:rsidP="001D2C25">
            <w:pPr>
              <w:rPr>
                <w:rFonts w:cstheme="minorHAnsi"/>
              </w:rPr>
            </w:pPr>
            <w:r w:rsidRPr="00B66C29">
              <w:rPr>
                <w:rFonts w:cstheme="minorHAnsi"/>
              </w:rPr>
              <w:t xml:space="preserve">TEMA </w:t>
            </w:r>
            <w:r>
              <w:rPr>
                <w:rFonts w:cstheme="minorHAnsi"/>
              </w:rPr>
              <w:t>ČETVRTA</w:t>
            </w:r>
          </w:p>
        </w:tc>
        <w:tc>
          <w:tcPr>
            <w:tcW w:w="5977" w:type="dxa"/>
            <w:shd w:val="clear" w:color="auto" w:fill="EEECE1" w:themeFill="background2"/>
          </w:tcPr>
          <w:p w:rsidR="009A0E58" w:rsidRPr="00D97357" w:rsidRDefault="009A0E58" w:rsidP="001D2C25">
            <w:pPr>
              <w:rPr>
                <w:rFonts w:cstheme="minorHAnsi"/>
                <w:b/>
                <w:color w:val="FF0000"/>
              </w:rPr>
            </w:pPr>
            <w:r>
              <w:rPr>
                <w:rFonts w:cstheme="minorHAnsi"/>
                <w:b/>
                <w:color w:val="FF0000"/>
              </w:rPr>
              <w:t>Diljem svijeta</w:t>
            </w:r>
          </w:p>
        </w:tc>
      </w:tr>
      <w:tr w:rsidR="009A0E58" w:rsidRPr="00B66C29" w:rsidTr="001D2C25">
        <w:tc>
          <w:tcPr>
            <w:tcW w:w="3085" w:type="dxa"/>
          </w:tcPr>
          <w:p w:rsidR="009A0E58" w:rsidRPr="00B66C29" w:rsidRDefault="009A0E58" w:rsidP="001D2C25">
            <w:pPr>
              <w:rPr>
                <w:rFonts w:cstheme="minorHAnsi"/>
              </w:rPr>
            </w:pPr>
            <w:r w:rsidRPr="00B66C29">
              <w:rPr>
                <w:rFonts w:cstheme="minorHAnsi"/>
              </w:rPr>
              <w:t>NAZIV CJELINE</w:t>
            </w:r>
          </w:p>
        </w:tc>
        <w:tc>
          <w:tcPr>
            <w:tcW w:w="5977" w:type="dxa"/>
          </w:tcPr>
          <w:p w:rsidR="009A0E58" w:rsidRPr="00B66C29" w:rsidRDefault="009A0E58" w:rsidP="001D2C25">
            <w:pPr>
              <w:rPr>
                <w:rFonts w:cstheme="minorHAnsi"/>
                <w:b/>
              </w:rPr>
            </w:pPr>
            <w:proofErr w:type="spellStart"/>
            <w:r>
              <w:rPr>
                <w:rFonts w:cstheme="minorHAnsi"/>
                <w:b/>
              </w:rPr>
              <w:t>Unit</w:t>
            </w:r>
            <w:proofErr w:type="spellEnd"/>
            <w:r>
              <w:rPr>
                <w:rFonts w:cstheme="minorHAnsi"/>
                <w:b/>
              </w:rPr>
              <w:t xml:space="preserve"> 4 </w:t>
            </w:r>
            <w:proofErr w:type="spellStart"/>
            <w:r>
              <w:rPr>
                <w:rFonts w:cstheme="minorHAnsi"/>
                <w:b/>
              </w:rPr>
              <w:t>All</w:t>
            </w:r>
            <w:proofErr w:type="spellEnd"/>
            <w:r>
              <w:rPr>
                <w:rFonts w:cstheme="minorHAnsi"/>
                <w:b/>
              </w:rPr>
              <w:t xml:space="preserve"> </w:t>
            </w:r>
            <w:proofErr w:type="spellStart"/>
            <w:r>
              <w:rPr>
                <w:rFonts w:cstheme="minorHAnsi"/>
                <w:b/>
              </w:rPr>
              <w:t>over</w:t>
            </w:r>
            <w:proofErr w:type="spellEnd"/>
            <w:r>
              <w:rPr>
                <w:rFonts w:cstheme="minorHAnsi"/>
                <w:b/>
              </w:rPr>
              <w:t xml:space="preserve"> </w:t>
            </w:r>
            <w:proofErr w:type="spellStart"/>
            <w:r>
              <w:rPr>
                <w:rFonts w:cstheme="minorHAnsi"/>
                <w:b/>
              </w:rPr>
              <w:t>the</w:t>
            </w:r>
            <w:proofErr w:type="spellEnd"/>
            <w:r>
              <w:rPr>
                <w:rFonts w:cstheme="minorHAnsi"/>
                <w:b/>
              </w:rPr>
              <w:t xml:space="preserve"> </w:t>
            </w:r>
            <w:proofErr w:type="spellStart"/>
            <w:r>
              <w:rPr>
                <w:rFonts w:cstheme="minorHAnsi"/>
                <w:b/>
              </w:rPr>
              <w:t>map</w:t>
            </w:r>
            <w:proofErr w:type="spellEnd"/>
          </w:p>
        </w:tc>
      </w:tr>
      <w:tr w:rsidR="009A0E58" w:rsidRPr="00B66C29" w:rsidTr="001D2C25">
        <w:trPr>
          <w:trHeight w:val="70"/>
        </w:trPr>
        <w:tc>
          <w:tcPr>
            <w:tcW w:w="3085" w:type="dxa"/>
            <w:shd w:val="clear" w:color="auto" w:fill="EEECE1" w:themeFill="background2"/>
          </w:tcPr>
          <w:p w:rsidR="009A0E58" w:rsidRPr="00B66C29" w:rsidRDefault="009A0E58" w:rsidP="001D2C25">
            <w:pPr>
              <w:rPr>
                <w:rFonts w:cstheme="minorHAnsi"/>
              </w:rPr>
            </w:pPr>
            <w:r w:rsidRPr="00B66C29">
              <w:rPr>
                <w:rFonts w:cstheme="minorHAnsi"/>
              </w:rPr>
              <w:t>NAZIV LEKCIJE</w:t>
            </w:r>
          </w:p>
        </w:tc>
        <w:tc>
          <w:tcPr>
            <w:tcW w:w="5977" w:type="dxa"/>
            <w:shd w:val="clear" w:color="auto" w:fill="EEECE1" w:themeFill="background2"/>
          </w:tcPr>
          <w:p w:rsidR="009A0E58" w:rsidRPr="00B66C29" w:rsidRDefault="009A0E58" w:rsidP="001D2C25">
            <w:pPr>
              <w:rPr>
                <w:rFonts w:cstheme="minorHAnsi"/>
                <w:b/>
              </w:rPr>
            </w:pPr>
            <w:proofErr w:type="spellStart"/>
            <w:r>
              <w:rPr>
                <w:rFonts w:cstheme="minorHAnsi"/>
                <w:b/>
              </w:rPr>
              <w:t>Lesson</w:t>
            </w:r>
            <w:proofErr w:type="spellEnd"/>
            <w:r>
              <w:rPr>
                <w:rFonts w:cstheme="minorHAnsi"/>
                <w:b/>
              </w:rPr>
              <w:t xml:space="preserve"> 6 </w:t>
            </w:r>
            <w:proofErr w:type="spellStart"/>
            <w:r>
              <w:rPr>
                <w:rFonts w:cstheme="minorHAnsi"/>
                <w:b/>
              </w:rPr>
              <w:t>Aren</w:t>
            </w:r>
            <w:proofErr w:type="spellEnd"/>
            <w:r>
              <w:rPr>
                <w:rFonts w:cstheme="minorHAnsi"/>
                <w:b/>
              </w:rPr>
              <w:t xml:space="preserve">'t </w:t>
            </w:r>
            <w:proofErr w:type="spellStart"/>
            <w:r>
              <w:rPr>
                <w:rFonts w:cstheme="minorHAnsi"/>
                <w:b/>
              </w:rPr>
              <w:t>they</w:t>
            </w:r>
            <w:proofErr w:type="spellEnd"/>
            <w:r>
              <w:rPr>
                <w:rFonts w:cstheme="minorHAnsi"/>
                <w:b/>
              </w:rPr>
              <w:t xml:space="preserve"> </w:t>
            </w:r>
            <w:proofErr w:type="spellStart"/>
            <w:r>
              <w:rPr>
                <w:rFonts w:cstheme="minorHAnsi"/>
                <w:b/>
              </w:rPr>
              <w:t>magnificent</w:t>
            </w:r>
            <w:proofErr w:type="spellEnd"/>
            <w:r>
              <w:rPr>
                <w:rFonts w:cstheme="minorHAnsi"/>
                <w:b/>
              </w:rPr>
              <w:t>?</w:t>
            </w:r>
          </w:p>
        </w:tc>
      </w:tr>
    </w:tbl>
    <w:p w:rsidR="009A0E58" w:rsidRPr="00B66C29" w:rsidRDefault="009A0E58" w:rsidP="009A0E58">
      <w:pPr>
        <w:rPr>
          <w:rFonts w:cstheme="minorHAnsi"/>
        </w:rPr>
      </w:pPr>
    </w:p>
    <w:tbl>
      <w:tblPr>
        <w:tblStyle w:val="TableGrid"/>
        <w:tblW w:w="0" w:type="auto"/>
        <w:tblLook w:val="04A0"/>
      </w:tblPr>
      <w:tblGrid>
        <w:gridCol w:w="3020"/>
        <w:gridCol w:w="3021"/>
        <w:gridCol w:w="3021"/>
      </w:tblGrid>
      <w:tr w:rsidR="009A0E58" w:rsidRPr="00750DF4" w:rsidTr="001D2C25">
        <w:trPr>
          <w:trHeight w:val="135"/>
        </w:trPr>
        <w:tc>
          <w:tcPr>
            <w:tcW w:w="3020" w:type="dxa"/>
            <w:vMerge w:val="restart"/>
            <w:shd w:val="clear" w:color="auto" w:fill="E5B8B7" w:themeFill="accent2" w:themeFillTint="66"/>
          </w:tcPr>
          <w:p w:rsidR="009A0E58" w:rsidRPr="00750DF4" w:rsidRDefault="009A0E58" w:rsidP="001D2C25">
            <w:pPr>
              <w:rPr>
                <w:rFonts w:cstheme="minorHAnsi"/>
                <w:b/>
                <w:lang w:val="en-GB"/>
              </w:rPr>
            </w:pPr>
            <w:r w:rsidRPr="00750DF4">
              <w:rPr>
                <w:rFonts w:cstheme="minorHAnsi"/>
                <w:b/>
                <w:lang w:val="en-GB"/>
              </w:rPr>
              <w:t>JEZIČNI SADRŽAJI</w:t>
            </w:r>
          </w:p>
        </w:tc>
        <w:tc>
          <w:tcPr>
            <w:tcW w:w="3021" w:type="dxa"/>
            <w:shd w:val="clear" w:color="auto" w:fill="DBE5F1" w:themeFill="accent1" w:themeFillTint="33"/>
          </w:tcPr>
          <w:p w:rsidR="009A0E58" w:rsidRPr="00750DF4" w:rsidRDefault="009A0E58" w:rsidP="001D2C25">
            <w:pPr>
              <w:rPr>
                <w:rFonts w:cstheme="minorHAnsi"/>
                <w:b/>
                <w:lang w:val="en-GB"/>
              </w:rPr>
            </w:pPr>
            <w:r w:rsidRPr="00750DF4">
              <w:rPr>
                <w:rFonts w:cstheme="minorHAnsi"/>
                <w:b/>
                <w:lang w:val="en-GB"/>
              </w:rPr>
              <w:t>KLJUČNI VOKABULAR</w:t>
            </w:r>
          </w:p>
        </w:tc>
        <w:tc>
          <w:tcPr>
            <w:tcW w:w="3021" w:type="dxa"/>
          </w:tcPr>
          <w:p w:rsidR="009A0E58" w:rsidRPr="00750DF4" w:rsidRDefault="009A0E58" w:rsidP="001D2C25">
            <w:pPr>
              <w:rPr>
                <w:rFonts w:cstheme="minorHAnsi"/>
                <w:i/>
                <w:lang w:val="en-GB"/>
              </w:rPr>
            </w:pPr>
            <w:r w:rsidRPr="00750DF4">
              <w:rPr>
                <w:rFonts w:cstheme="minorHAnsi"/>
                <w:i/>
                <w:lang w:val="en-GB"/>
              </w:rPr>
              <w:t>marketplace, neighbourhood, palace, fountain, botanical wonder</w:t>
            </w:r>
          </w:p>
          <w:p w:rsidR="009A0E58" w:rsidRPr="00750DF4" w:rsidRDefault="009A0E58" w:rsidP="001D2C25">
            <w:pPr>
              <w:rPr>
                <w:rFonts w:cstheme="minorHAnsi"/>
                <w:b/>
                <w:i/>
                <w:lang w:val="en-GB"/>
              </w:rPr>
            </w:pPr>
          </w:p>
        </w:tc>
      </w:tr>
      <w:tr w:rsidR="009A0E58" w:rsidRPr="00750DF4" w:rsidTr="001D2C25">
        <w:trPr>
          <w:trHeight w:val="120"/>
        </w:trPr>
        <w:tc>
          <w:tcPr>
            <w:tcW w:w="3020" w:type="dxa"/>
            <w:vMerge/>
            <w:shd w:val="clear" w:color="auto" w:fill="E5B8B7" w:themeFill="accent2" w:themeFillTint="66"/>
          </w:tcPr>
          <w:p w:rsidR="009A0E58" w:rsidRPr="00750DF4" w:rsidRDefault="009A0E58" w:rsidP="001D2C25">
            <w:pPr>
              <w:rPr>
                <w:rFonts w:cstheme="minorHAnsi"/>
                <w:lang w:val="en-GB"/>
              </w:rPr>
            </w:pPr>
          </w:p>
        </w:tc>
        <w:tc>
          <w:tcPr>
            <w:tcW w:w="3021" w:type="dxa"/>
            <w:shd w:val="clear" w:color="auto" w:fill="FDE9D9" w:themeFill="accent6" w:themeFillTint="33"/>
          </w:tcPr>
          <w:p w:rsidR="009A0E58" w:rsidRPr="00750DF4" w:rsidRDefault="009A0E58" w:rsidP="001D2C25">
            <w:pPr>
              <w:rPr>
                <w:rFonts w:cstheme="minorHAnsi"/>
                <w:b/>
                <w:lang w:val="en-GB"/>
              </w:rPr>
            </w:pPr>
            <w:r w:rsidRPr="00750DF4">
              <w:rPr>
                <w:rFonts w:cstheme="minorHAnsi"/>
                <w:b/>
                <w:lang w:val="en-GB"/>
              </w:rPr>
              <w:t>GRAMATIKA</w:t>
            </w:r>
          </w:p>
        </w:tc>
        <w:tc>
          <w:tcPr>
            <w:tcW w:w="3021" w:type="dxa"/>
          </w:tcPr>
          <w:p w:rsidR="009A0E58" w:rsidRPr="00750DF4" w:rsidRDefault="009A0E58" w:rsidP="001D2C25">
            <w:pPr>
              <w:tabs>
                <w:tab w:val="left" w:pos="2127"/>
              </w:tabs>
              <w:textAlignment w:val="baseline"/>
              <w:rPr>
                <w:rFonts w:cstheme="minorHAnsi"/>
                <w:lang w:val="en-GB"/>
              </w:rPr>
            </w:pPr>
            <w:r w:rsidRPr="00750DF4">
              <w:rPr>
                <w:rFonts w:cstheme="minorHAnsi"/>
                <w:lang w:val="en-GB"/>
              </w:rPr>
              <w:t>Writing a description of a landmark</w:t>
            </w:r>
          </w:p>
        </w:tc>
      </w:tr>
    </w:tbl>
    <w:p w:rsidR="009A0E58" w:rsidRDefault="009A0E58" w:rsidP="009A0E58">
      <w:pPr>
        <w:rPr>
          <w:rFonts w:cstheme="minorHAnsi"/>
        </w:rPr>
      </w:pPr>
    </w:p>
    <w:p w:rsidR="009A0E58" w:rsidRDefault="009A0E58" w:rsidP="009A0E58">
      <w:pPr>
        <w:jc w:val="center"/>
        <w:rPr>
          <w:rFonts w:cstheme="minorHAnsi"/>
          <w:b/>
          <w:color w:val="00B050"/>
        </w:rPr>
      </w:pPr>
      <w:r w:rsidRPr="00B66C29">
        <w:rPr>
          <w:rFonts w:cstheme="minorHAnsi"/>
          <w:b/>
          <w:color w:val="00B050"/>
        </w:rPr>
        <w:t>Ishodi učenja iz PK EJ</w:t>
      </w:r>
    </w:p>
    <w:p w:rsidR="009A0E58" w:rsidRPr="00DF508E" w:rsidRDefault="009A0E58" w:rsidP="009A0E58">
      <w:pPr>
        <w:pStyle w:val="NoSpacing"/>
        <w:rPr>
          <w:lang w:eastAsia="hr-HR"/>
        </w:rPr>
      </w:pPr>
      <w:r w:rsidRPr="00DF508E">
        <w:rPr>
          <w:lang w:eastAsia="hr-HR"/>
        </w:rPr>
        <w:t>OŠ (1) EJ A.</w:t>
      </w:r>
      <w:r>
        <w:rPr>
          <w:lang w:eastAsia="hr-HR"/>
        </w:rPr>
        <w:t>8</w:t>
      </w:r>
      <w:r w:rsidRPr="00DF508E">
        <w:rPr>
          <w:lang w:eastAsia="hr-HR"/>
        </w:rPr>
        <w:t>.1.</w:t>
      </w:r>
    </w:p>
    <w:p w:rsidR="009A0E58" w:rsidRPr="003331E7" w:rsidRDefault="009A0E58" w:rsidP="009A0E58">
      <w:pPr>
        <w:pStyle w:val="NoSpacing"/>
        <w:rPr>
          <w:lang w:eastAsia="hr-HR"/>
        </w:rPr>
      </w:pPr>
      <w:r>
        <w:rPr>
          <w:lang w:eastAsia="hr-HR"/>
        </w:rPr>
        <w:t xml:space="preserve">Razumije </w:t>
      </w:r>
      <w:r w:rsidRPr="00DF508E">
        <w:rPr>
          <w:lang w:eastAsia="hr-HR"/>
        </w:rPr>
        <w:t>tekst srednje dužine i poznate tematike pri slušanju i čitanju.</w:t>
      </w:r>
    </w:p>
    <w:p w:rsidR="009A0E58" w:rsidRPr="00DF508E" w:rsidRDefault="009A0E58" w:rsidP="009A0E58">
      <w:pPr>
        <w:pStyle w:val="NoSpacing"/>
        <w:rPr>
          <w:lang w:eastAsia="hr-HR"/>
        </w:rPr>
      </w:pPr>
      <w:r w:rsidRPr="00DF508E">
        <w:rPr>
          <w:lang w:eastAsia="hr-HR"/>
        </w:rPr>
        <w:t>OŠ (1) EJ A.</w:t>
      </w:r>
      <w:r>
        <w:rPr>
          <w:lang w:eastAsia="hr-HR"/>
        </w:rPr>
        <w:t>8</w:t>
      </w:r>
      <w:r w:rsidRPr="00DF508E">
        <w:rPr>
          <w:lang w:eastAsia="hr-HR"/>
        </w:rPr>
        <w:t>.2.</w:t>
      </w:r>
    </w:p>
    <w:p w:rsidR="009A0E58" w:rsidRDefault="009A0E58" w:rsidP="009A0E58">
      <w:pPr>
        <w:pStyle w:val="NoSpacing"/>
        <w:rPr>
          <w:lang w:eastAsia="hr-HR"/>
        </w:rPr>
      </w:pPr>
      <w:r w:rsidRPr="002F202F">
        <w:rPr>
          <w:lang w:eastAsia="hr-HR"/>
        </w:rPr>
        <w:t>Razlikuje i koristi se naglaskom i intonacijom kako bi obogatio poruku.</w:t>
      </w:r>
    </w:p>
    <w:p w:rsidR="009A0E58" w:rsidRPr="003331E7" w:rsidRDefault="009A0E58" w:rsidP="009A0E58">
      <w:pPr>
        <w:pStyle w:val="NoSpacing"/>
      </w:pPr>
      <w:r w:rsidRPr="003331E7">
        <w:t>OŠ (1) EJ A.</w:t>
      </w:r>
      <w:r>
        <w:t>8</w:t>
      </w:r>
      <w:r w:rsidRPr="003331E7">
        <w:t>.3.</w:t>
      </w:r>
    </w:p>
    <w:p w:rsidR="009A0E58" w:rsidRDefault="009A0E58" w:rsidP="009A0E58">
      <w:pPr>
        <w:pStyle w:val="NoSpacing"/>
      </w:pPr>
      <w:r w:rsidRPr="002F202F">
        <w:t>Govori tekst srednje dužine koristeći se jezičnim strukturama niže razine složenosti.</w:t>
      </w:r>
    </w:p>
    <w:p w:rsidR="009A0E58" w:rsidRDefault="009A0E58" w:rsidP="009A0E58">
      <w:pPr>
        <w:pStyle w:val="NoSpacing"/>
      </w:pPr>
      <w:r w:rsidRPr="00AD4819">
        <w:t>OŠ (1) EJ A.8.4.</w:t>
      </w:r>
    </w:p>
    <w:p w:rsidR="009A0E58" w:rsidRDefault="009A0E58" w:rsidP="009A0E58">
      <w:pPr>
        <w:pStyle w:val="NoSpacing"/>
      </w:pPr>
      <w:r w:rsidRPr="00AD4819">
        <w:t>Sudjeluje u dužemu planiranom i dužemu jednostavnom neplaniranom razgovoru poznate tematike.</w:t>
      </w:r>
    </w:p>
    <w:p w:rsidR="009A0E58" w:rsidRPr="003331E7" w:rsidRDefault="009A0E58" w:rsidP="009A0E58">
      <w:pPr>
        <w:pStyle w:val="NoSpacing"/>
      </w:pPr>
      <w:r w:rsidRPr="003331E7">
        <w:t>OŠ</w:t>
      </w:r>
      <w:r>
        <w:t xml:space="preserve"> (1) EJ A.8</w:t>
      </w:r>
      <w:r w:rsidRPr="003331E7">
        <w:t>.5.</w:t>
      </w:r>
    </w:p>
    <w:p w:rsidR="009A0E58" w:rsidRDefault="009A0E58" w:rsidP="009A0E58">
      <w:pPr>
        <w:pStyle w:val="NoSpacing"/>
      </w:pPr>
      <w:r w:rsidRPr="002F202F">
        <w:t>Zapisuje kratak i jednostavan izgovoreni tekst poznate tematike.</w:t>
      </w:r>
    </w:p>
    <w:p w:rsidR="009A0E58" w:rsidRDefault="009A0E58" w:rsidP="009A0E58">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9A0E58" w:rsidRPr="003331E7" w:rsidRDefault="009A0E58" w:rsidP="009A0E58">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9A0E58" w:rsidRPr="003331E7" w:rsidRDefault="009A0E58" w:rsidP="009A0E58">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9A0E58" w:rsidRDefault="009A0E58" w:rsidP="009A0E58">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9A0E58" w:rsidRDefault="009A0E58" w:rsidP="009A0E58">
      <w:pPr>
        <w:pStyle w:val="Default"/>
        <w:rPr>
          <w:rFonts w:asciiTheme="minorHAnsi" w:hAnsiTheme="minorHAnsi"/>
          <w:sz w:val="22"/>
          <w:szCs w:val="22"/>
        </w:rPr>
      </w:pPr>
      <w:r w:rsidRPr="00CF732F">
        <w:rPr>
          <w:rFonts w:asciiTheme="minorHAnsi" w:hAnsiTheme="minorHAnsi"/>
          <w:sz w:val="22"/>
          <w:szCs w:val="22"/>
        </w:rPr>
        <w:t>OŠ (1) EJ B.8.2.</w:t>
      </w:r>
    </w:p>
    <w:p w:rsidR="009A0E58" w:rsidRPr="006555B2" w:rsidRDefault="009A0E58" w:rsidP="009A0E58">
      <w:pPr>
        <w:pStyle w:val="Default"/>
        <w:rPr>
          <w:rFonts w:asciiTheme="minorHAnsi" w:hAnsiTheme="minorHAnsi"/>
          <w:sz w:val="22"/>
          <w:szCs w:val="22"/>
        </w:rPr>
      </w:pPr>
      <w:r w:rsidRPr="006555B2">
        <w:rPr>
          <w:rFonts w:asciiTheme="minorHAnsi" w:hAnsiTheme="minorHAnsi"/>
          <w:sz w:val="22"/>
          <w:szCs w:val="22"/>
        </w:rPr>
        <w:t>OŠ (1) EJ C.8.5.</w:t>
      </w:r>
    </w:p>
    <w:p w:rsidR="009A0E58" w:rsidRPr="006555B2" w:rsidRDefault="009A0E58" w:rsidP="009A0E58">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9A0E58" w:rsidRPr="006555B2" w:rsidRDefault="009A0E58" w:rsidP="009A0E58">
      <w:pPr>
        <w:pStyle w:val="Default"/>
        <w:rPr>
          <w:rFonts w:asciiTheme="minorHAnsi" w:hAnsiTheme="minorHAnsi"/>
          <w:sz w:val="22"/>
          <w:szCs w:val="22"/>
        </w:rPr>
      </w:pPr>
      <w:r w:rsidRPr="006555B2">
        <w:rPr>
          <w:rFonts w:asciiTheme="minorHAnsi" w:hAnsiTheme="minorHAnsi"/>
          <w:sz w:val="22"/>
          <w:szCs w:val="22"/>
        </w:rPr>
        <w:t>OŠ (1) EJ C.8.6.</w:t>
      </w:r>
    </w:p>
    <w:p w:rsidR="009A0E58" w:rsidRPr="009A0E58" w:rsidRDefault="009A0E58" w:rsidP="009A0E58">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9A0E58" w:rsidRDefault="009A0E58" w:rsidP="009A0E58">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9A0E58" w:rsidRDefault="009A0E58" w:rsidP="009A0E58">
      <w:pPr>
        <w:spacing w:after="0" w:line="240" w:lineRule="auto"/>
        <w:rPr>
          <w:rFonts w:cs="Times New Roman"/>
          <w:color w:val="000000"/>
        </w:rPr>
      </w:pPr>
      <w:r w:rsidRPr="00993640">
        <w:rPr>
          <w:rFonts w:cs="Times New Roman"/>
          <w:color w:val="000000"/>
        </w:rPr>
        <w:t>Učenik</w:t>
      </w:r>
      <w:r>
        <w:rPr>
          <w:rFonts w:cs="Times New Roman"/>
          <w:color w:val="000000"/>
        </w:rPr>
        <w:t>:</w:t>
      </w:r>
    </w:p>
    <w:p w:rsidR="009A0E58" w:rsidRPr="00993640" w:rsidRDefault="009A0E58" w:rsidP="009A0E58">
      <w:pPr>
        <w:spacing w:after="0" w:line="240" w:lineRule="auto"/>
        <w:rPr>
          <w:rFonts w:cs="Times New Roman"/>
          <w:color w:val="000000"/>
        </w:rPr>
      </w:pPr>
      <w:r w:rsidRPr="00993640">
        <w:rPr>
          <w:rFonts w:cs="Times New Roman"/>
          <w:color w:val="000000"/>
        </w:rPr>
        <w:t xml:space="preserve"> sudjeluje u razgovoru o poznatim turističkim odredištima.</w:t>
      </w:r>
    </w:p>
    <w:p w:rsidR="009A0E58" w:rsidRPr="00993640" w:rsidRDefault="009A0E58" w:rsidP="009A0E58">
      <w:pPr>
        <w:spacing w:after="0" w:line="240" w:lineRule="auto"/>
        <w:rPr>
          <w:rFonts w:cs="Times New Roman"/>
          <w:color w:val="000000"/>
        </w:rPr>
      </w:pPr>
      <w:r w:rsidRPr="00993640">
        <w:rPr>
          <w:rFonts w:cs="Times New Roman"/>
          <w:color w:val="000000"/>
        </w:rPr>
        <w:t>razumije pročitani tekst o pet poznatih mjesta u svijetu.</w:t>
      </w:r>
    </w:p>
    <w:p w:rsidR="009A0E58" w:rsidRPr="00993640" w:rsidRDefault="009A0E58" w:rsidP="009A0E58">
      <w:pPr>
        <w:spacing w:after="0" w:line="240" w:lineRule="auto"/>
        <w:rPr>
          <w:rFonts w:cs="Times New Roman"/>
          <w:color w:val="000000"/>
        </w:rPr>
      </w:pPr>
      <w:r w:rsidRPr="00993640">
        <w:rPr>
          <w:rFonts w:cs="Times New Roman"/>
          <w:color w:val="000000"/>
        </w:rPr>
        <w:t>uspoređuje i vrednuje informacije iz različitih izvora te izvodi kratke prezentacije srednje složenih sadržaja na temu poznatih turističkih odredišta.</w:t>
      </w:r>
    </w:p>
    <w:p w:rsidR="009A0E58" w:rsidRPr="00993640" w:rsidRDefault="009A0E58" w:rsidP="009A0E58">
      <w:pPr>
        <w:spacing w:after="0" w:line="240" w:lineRule="auto"/>
        <w:rPr>
          <w:rFonts w:cs="Times New Roman"/>
          <w:color w:val="000000"/>
        </w:rPr>
      </w:pPr>
      <w:r w:rsidRPr="00993640">
        <w:rPr>
          <w:rFonts w:cs="Times New Roman"/>
          <w:color w:val="000000"/>
        </w:rPr>
        <w:t>piše kratki sastavak na temu poznate znamenitosti u vlastitom okruženju.</w:t>
      </w:r>
    </w:p>
    <w:p w:rsidR="009A0E58" w:rsidRDefault="009A0E58" w:rsidP="009A0E58">
      <w:pPr>
        <w:spacing w:after="0" w:line="240" w:lineRule="auto"/>
        <w:rPr>
          <w:rFonts w:cs="Times New Roman"/>
          <w:color w:val="000000"/>
        </w:rPr>
      </w:pPr>
      <w:r w:rsidRPr="00993640">
        <w:rPr>
          <w:rFonts w:cs="Times New Roman"/>
          <w:color w:val="000000"/>
        </w:rPr>
        <w:lastRenderedPageBreak/>
        <w:t>sudjeluje u dijalogu koji prikazuje situacije na tržnici.</w:t>
      </w:r>
    </w:p>
    <w:p w:rsidR="009A0E58" w:rsidRPr="009A0E58" w:rsidRDefault="009A0E58" w:rsidP="009A0E58">
      <w:pPr>
        <w:spacing w:after="0" w:line="240" w:lineRule="auto"/>
        <w:rPr>
          <w:rFonts w:cs="Times New Roman"/>
          <w:color w:val="000000"/>
        </w:rPr>
      </w:pPr>
    </w:p>
    <w:p w:rsidR="009A0E58" w:rsidRPr="00B66C29" w:rsidRDefault="009A0E58" w:rsidP="009A0E58">
      <w:pPr>
        <w:jc w:val="center"/>
        <w:rPr>
          <w:rFonts w:cstheme="minorHAnsi"/>
          <w:b/>
          <w:color w:val="00B050"/>
        </w:rPr>
      </w:pPr>
      <w:r w:rsidRPr="00B66C29">
        <w:rPr>
          <w:rFonts w:cstheme="minorHAnsi"/>
          <w:b/>
          <w:color w:val="00B050"/>
        </w:rPr>
        <w:t>Povezivanje s MPT-om</w:t>
      </w:r>
    </w:p>
    <w:p w:rsidR="009A0E58" w:rsidRDefault="009A0E58" w:rsidP="009A0E58">
      <w:pPr>
        <w:pStyle w:val="NoSpacing"/>
      </w:pPr>
      <w:proofErr w:type="spellStart"/>
      <w:r>
        <w:t>osr</w:t>
      </w:r>
      <w:proofErr w:type="spellEnd"/>
      <w:r>
        <w:t xml:space="preserve"> B.3.2. Razvija komunikacijske kompetencije i uvažavajuće odnose s drugima.</w:t>
      </w:r>
    </w:p>
    <w:p w:rsidR="009A0E58" w:rsidRDefault="009A0E58" w:rsidP="009A0E58">
      <w:pPr>
        <w:pStyle w:val="NoSpacing"/>
      </w:pPr>
      <w:proofErr w:type="spellStart"/>
      <w:r>
        <w:t>osr</w:t>
      </w:r>
      <w:proofErr w:type="spellEnd"/>
      <w:r>
        <w:t xml:space="preserve"> B.3.4. Suradnički uči i radi u timu.</w:t>
      </w:r>
    </w:p>
    <w:p w:rsidR="009A0E58" w:rsidRDefault="009A0E58" w:rsidP="009A0E58">
      <w:pPr>
        <w:pStyle w:val="NoSpacing"/>
      </w:pPr>
      <w:proofErr w:type="spellStart"/>
      <w:r w:rsidRPr="00766270">
        <w:t>osr</w:t>
      </w:r>
      <w:proofErr w:type="spellEnd"/>
      <w:r w:rsidRPr="00766270">
        <w:t xml:space="preserve"> C.3.2.</w:t>
      </w:r>
      <w:r>
        <w:t xml:space="preserve"> </w:t>
      </w:r>
      <w:r w:rsidRPr="00766270">
        <w:t>Prepoznaje važnost odgovornosti pojedinca u društvu.</w:t>
      </w:r>
    </w:p>
    <w:p w:rsidR="009A0E58" w:rsidRDefault="009A0E58" w:rsidP="009A0E58">
      <w:pPr>
        <w:pStyle w:val="NoSpacing"/>
      </w:pPr>
      <w:proofErr w:type="spellStart"/>
      <w:r w:rsidRPr="00766270">
        <w:t>osr</w:t>
      </w:r>
      <w:proofErr w:type="spellEnd"/>
      <w:r w:rsidRPr="00766270">
        <w:t xml:space="preserve"> C.3.4.</w:t>
      </w:r>
      <w:r>
        <w:t xml:space="preserve"> </w:t>
      </w:r>
      <w:r w:rsidRPr="00766270">
        <w:t>Razvija nacionalni i kulturni identitet.</w:t>
      </w:r>
    </w:p>
    <w:p w:rsidR="009A0E58" w:rsidRDefault="009A0E58" w:rsidP="009A0E58">
      <w:pPr>
        <w:pStyle w:val="NoSpacing"/>
      </w:pPr>
      <w:proofErr w:type="spellStart"/>
      <w:r>
        <w:t>uku</w:t>
      </w:r>
      <w:proofErr w:type="spellEnd"/>
      <w:r>
        <w:t xml:space="preserve"> A.3.1. Učenik samostalno traži nove informacije iz različitih izvora, transformira ih u novo znanje i uspješno primjenjuje pri rješavanju problema.</w:t>
      </w:r>
    </w:p>
    <w:p w:rsidR="009A0E58" w:rsidRDefault="009A0E58" w:rsidP="009A0E58">
      <w:pPr>
        <w:pStyle w:val="NoSpacing"/>
      </w:pPr>
      <w:proofErr w:type="spellStart"/>
      <w:r>
        <w:t>uku</w:t>
      </w:r>
      <w:proofErr w:type="spellEnd"/>
      <w:r>
        <w:t xml:space="preserve"> A.3.2. Učenik se koristi različitim strategijama učenja i primjenjuje ih u ostvarivanju ciljeva učenja i rješavanju problema u svim područjima učenja uz povremeno praćenje učitelja.</w:t>
      </w:r>
    </w:p>
    <w:p w:rsidR="009A0E58" w:rsidRDefault="009A0E58" w:rsidP="009A0E58">
      <w:pPr>
        <w:pStyle w:val="NoSpacing"/>
      </w:pPr>
      <w:proofErr w:type="spellStart"/>
      <w:r>
        <w:t>uku</w:t>
      </w:r>
      <w:proofErr w:type="spellEnd"/>
      <w:r>
        <w:t xml:space="preserve"> A.3.3.</w:t>
      </w:r>
      <w:r>
        <w:tab/>
        <w:t>3. Kreativno mišljenje</w:t>
      </w:r>
    </w:p>
    <w:p w:rsidR="009A0E58" w:rsidRDefault="009A0E58" w:rsidP="009A0E58">
      <w:pPr>
        <w:pStyle w:val="NoSpacing"/>
      </w:pPr>
      <w:r>
        <w:t>Učenik samostalno oblikuje svoje ideje i kreativno pristupa rješavanju problema.</w:t>
      </w:r>
    </w:p>
    <w:p w:rsidR="009A0E58" w:rsidRDefault="009A0E58" w:rsidP="009A0E58">
      <w:pPr>
        <w:pStyle w:val="NoSpacing"/>
      </w:pPr>
      <w:proofErr w:type="spellStart"/>
      <w:r>
        <w:t>ikt</w:t>
      </w:r>
      <w:proofErr w:type="spellEnd"/>
      <w:r>
        <w:t xml:space="preserve"> B.3.3. Učenik poštuje međukulturne različitosti.</w:t>
      </w:r>
    </w:p>
    <w:p w:rsidR="009A0E58" w:rsidRDefault="009A0E58" w:rsidP="009A0E58">
      <w:pPr>
        <w:pStyle w:val="NoSpacing"/>
      </w:pPr>
      <w:proofErr w:type="spellStart"/>
      <w:r w:rsidRPr="00616864">
        <w:t>ikt</w:t>
      </w:r>
      <w:proofErr w:type="spellEnd"/>
      <w:r w:rsidRPr="00616864">
        <w:t xml:space="preserve"> C.3.2.</w:t>
      </w:r>
      <w:r>
        <w:t xml:space="preserve"> </w:t>
      </w:r>
      <w:r w:rsidRPr="00616864">
        <w:t>Učenik samostalno i djelotvorno provodi jednostavno pretraživanje, a uz učiteljevu pomoć složeno pretraživanje informacija u digitalnome okružju.</w:t>
      </w:r>
    </w:p>
    <w:p w:rsidR="009A0E58" w:rsidRPr="00A920B6" w:rsidRDefault="009A0E58" w:rsidP="009A0E58">
      <w:pPr>
        <w:pStyle w:val="NoSpacing"/>
      </w:pPr>
      <w:proofErr w:type="spellStart"/>
      <w:r w:rsidRPr="00616864">
        <w:t>ikt</w:t>
      </w:r>
      <w:proofErr w:type="spellEnd"/>
      <w:r w:rsidRPr="00616864">
        <w:t xml:space="preserve"> D.3.3.</w:t>
      </w:r>
      <w:r>
        <w:t xml:space="preserve"> </w:t>
      </w:r>
      <w:r w:rsidRPr="00616864">
        <w:t>Učenik stvara nove uratke i ideje složenije strukture.</w:t>
      </w:r>
    </w:p>
    <w:p w:rsidR="009A0E58" w:rsidRDefault="009A0E58" w:rsidP="009A0E58">
      <w:pPr>
        <w:rPr>
          <w:rFonts w:cstheme="minorHAnsi"/>
          <w:b/>
          <w:i/>
        </w:rPr>
      </w:pPr>
    </w:p>
    <w:tbl>
      <w:tblPr>
        <w:tblStyle w:val="TableGrid"/>
        <w:tblW w:w="0" w:type="auto"/>
        <w:tblLook w:val="04A0"/>
      </w:tblPr>
      <w:tblGrid>
        <w:gridCol w:w="9288"/>
      </w:tblGrid>
      <w:tr w:rsidR="009A0E58" w:rsidTr="001D2C25">
        <w:tc>
          <w:tcPr>
            <w:tcW w:w="9288" w:type="dxa"/>
          </w:tcPr>
          <w:p w:rsidR="009A0E58" w:rsidRPr="005533F3" w:rsidRDefault="009A0E58" w:rsidP="001D2C25">
            <w:pPr>
              <w:rPr>
                <w:rFonts w:cstheme="minorHAnsi"/>
                <w:b/>
                <w:color w:val="7030A0"/>
              </w:rPr>
            </w:pPr>
            <w:r w:rsidRPr="00A643D3">
              <w:rPr>
                <w:rFonts w:cstheme="minorHAnsi"/>
                <w:b/>
                <w:color w:val="7030A0"/>
              </w:rPr>
              <w:t>Digitalni sadržaji:</w:t>
            </w:r>
          </w:p>
        </w:tc>
      </w:tr>
      <w:tr w:rsidR="009A0E58" w:rsidTr="001D2C25">
        <w:tc>
          <w:tcPr>
            <w:tcW w:w="9288" w:type="dxa"/>
          </w:tcPr>
          <w:p w:rsidR="009A0E58" w:rsidRPr="005533F3" w:rsidRDefault="009A0E58" w:rsidP="001D2C25">
            <w:pPr>
              <w:rPr>
                <w:b/>
                <w:color w:val="365F91" w:themeColor="accent1" w:themeShade="BF"/>
                <w:lang w:val="en-GB"/>
              </w:rPr>
            </w:pPr>
            <w:r w:rsidRPr="00750DF4">
              <w:rPr>
                <w:rFonts w:cstheme="minorHAnsi"/>
                <w:b/>
                <w:lang w:val="en-GB"/>
              </w:rPr>
              <w:t>Play and Learn</w:t>
            </w:r>
            <w:r w:rsidRPr="00750DF4">
              <w:rPr>
                <w:rFonts w:cstheme="minorHAnsi"/>
                <w:lang w:val="en-GB"/>
              </w:rPr>
              <w:t xml:space="preserve"> (games) Aren't they magnificent (fill the gaps)</w:t>
            </w:r>
          </w:p>
        </w:tc>
      </w:tr>
    </w:tbl>
    <w:p w:rsidR="009A0E58" w:rsidRPr="003165AB" w:rsidRDefault="009A0E58" w:rsidP="009A0E58">
      <w:pPr>
        <w:rPr>
          <w:rFonts w:cstheme="minorHAnsi"/>
          <w:b/>
          <w:i/>
        </w:rPr>
      </w:pPr>
    </w:p>
    <w:p w:rsidR="009A0E58" w:rsidRPr="006E7D27" w:rsidRDefault="009A0E58" w:rsidP="009A0E58">
      <w:pPr>
        <w:pStyle w:val="NoSpacing"/>
        <w:jc w:val="center"/>
        <w:rPr>
          <w:rFonts w:cstheme="minorHAnsi"/>
          <w:b/>
          <w:i/>
          <w:color w:val="365F91" w:themeColor="accent1" w:themeShade="BF"/>
        </w:rPr>
      </w:pPr>
      <w:r w:rsidRPr="006E7D27">
        <w:rPr>
          <w:b/>
          <w:color w:val="365F91" w:themeColor="accent1" w:themeShade="BF"/>
        </w:rPr>
        <w:t>PLAN SATA 2</w:t>
      </w:r>
    </w:p>
    <w:p w:rsidR="009A0E58" w:rsidRPr="009F649A" w:rsidRDefault="009A0E58" w:rsidP="009A0E58">
      <w:pPr>
        <w:pStyle w:val="NoSpacing"/>
        <w:jc w:val="center"/>
        <w:rPr>
          <w:b/>
          <w:color w:val="365F91" w:themeColor="accent1" w:themeShade="BF"/>
          <w:lang w:val="en-GB"/>
        </w:rPr>
      </w:pPr>
      <w:r w:rsidRPr="009F649A">
        <w:rPr>
          <w:b/>
          <w:color w:val="365F91" w:themeColor="accent1" w:themeShade="BF"/>
          <w:lang w:val="en-GB"/>
        </w:rPr>
        <w:t xml:space="preserve">I can </w:t>
      </w:r>
      <w:r>
        <w:rPr>
          <w:b/>
          <w:color w:val="365F91" w:themeColor="accent1" w:themeShade="BF"/>
          <w:lang w:val="en-GB"/>
        </w:rPr>
        <w:t>write a description of a landmark.</w:t>
      </w:r>
    </w:p>
    <w:p w:rsidR="009A0E58" w:rsidRDefault="009A0E58" w:rsidP="009A0E58">
      <w:pPr>
        <w:rPr>
          <w:rFonts w:cstheme="minorHAnsi"/>
          <w:b/>
        </w:rPr>
      </w:pPr>
      <w:r w:rsidRPr="00B66C29">
        <w:rPr>
          <w:rFonts w:cstheme="minorHAnsi"/>
          <w:b/>
        </w:rPr>
        <w:t>Uvodni dio:</w:t>
      </w:r>
    </w:p>
    <w:p w:rsidR="009A0E58" w:rsidRPr="00A352B5" w:rsidRDefault="009A0E58" w:rsidP="009A0E58">
      <w:pPr>
        <w:pStyle w:val="ListParagraph"/>
        <w:numPr>
          <w:ilvl w:val="0"/>
          <w:numId w:val="4"/>
        </w:numPr>
        <w:rPr>
          <w:rFonts w:cstheme="minorHAnsi"/>
          <w:b/>
        </w:rPr>
      </w:pPr>
      <w:r>
        <w:rPr>
          <w:rFonts w:ascii="Calibri" w:hAnsi="Calibri" w:cs="Calibri"/>
        </w:rPr>
        <w:t>Učiteljica povede razgovor o bliskim odredištima koja bi bila usporediva s onima navedenim u zadatku 1 na stranicama 68 i 69 u udžbeniku.</w:t>
      </w:r>
    </w:p>
    <w:p w:rsidR="009A0E58" w:rsidRPr="00750DF4" w:rsidRDefault="009A0E58" w:rsidP="009A0E58">
      <w:pPr>
        <w:pStyle w:val="ListParagraph"/>
        <w:rPr>
          <w:rFonts w:cstheme="minorHAnsi"/>
          <w:b/>
          <w:i/>
          <w:lang w:val="en-GB"/>
        </w:rPr>
      </w:pPr>
      <w:r w:rsidRPr="00750DF4">
        <w:rPr>
          <w:rFonts w:ascii="Calibri" w:hAnsi="Calibri" w:cs="Calibri"/>
          <w:i/>
          <w:lang w:val="en-GB"/>
        </w:rPr>
        <w:t>Do you know of a famous marketplace in or near Croatia? Are there any very long and famous streets in Croatia and what can you find there? Are there any places in Croatia comparable to the 'Cradle of Liberty', i.e. Faneuil Hall? What are the largest palaces and palace complexes in and around Croatia? Which large urban parks are there in Croatia and in its vicinity?</w:t>
      </w:r>
    </w:p>
    <w:p w:rsidR="009A0E58" w:rsidRPr="000A0868" w:rsidRDefault="009A0E58" w:rsidP="009A0E58">
      <w:pPr>
        <w:rPr>
          <w:rFonts w:cstheme="minorHAnsi"/>
          <w:b/>
        </w:rPr>
      </w:pPr>
      <w:r w:rsidRPr="000A0868">
        <w:rPr>
          <w:rFonts w:cstheme="minorHAnsi"/>
          <w:b/>
        </w:rPr>
        <w:t>Glavni dio:</w:t>
      </w:r>
    </w:p>
    <w:p w:rsidR="009A0E58" w:rsidRPr="003210F7" w:rsidRDefault="009A0E58" w:rsidP="009A0E58">
      <w:pPr>
        <w:pStyle w:val="ListParagraph"/>
        <w:numPr>
          <w:ilvl w:val="0"/>
          <w:numId w:val="5"/>
        </w:numPr>
        <w:rPr>
          <w:rFonts w:cstheme="minorHAnsi"/>
        </w:rPr>
      </w:pPr>
      <w:r w:rsidRPr="0047281A">
        <w:rPr>
          <w:rFonts w:ascii="Calibri" w:hAnsi="Calibri" w:cs="Calibri"/>
        </w:rPr>
        <w:t>Učitelj/</w:t>
      </w:r>
      <w:proofErr w:type="spellStart"/>
      <w:r w:rsidRPr="0047281A">
        <w:rPr>
          <w:rFonts w:ascii="Calibri" w:hAnsi="Calibri" w:cs="Calibri"/>
        </w:rPr>
        <w:t>ica</w:t>
      </w:r>
      <w:proofErr w:type="spellEnd"/>
      <w:r w:rsidRPr="0047281A">
        <w:rPr>
          <w:rFonts w:ascii="Calibri" w:hAnsi="Calibri" w:cs="Calibri"/>
        </w:rPr>
        <w:t xml:space="preserve"> upućuje učenike </w:t>
      </w:r>
      <w:r>
        <w:rPr>
          <w:rFonts w:ascii="Calibri" w:hAnsi="Calibri" w:cs="Calibri"/>
        </w:rPr>
        <w:t>n</w:t>
      </w:r>
      <w:r w:rsidRPr="0047281A">
        <w:rPr>
          <w:rFonts w:cstheme="minorHAnsi"/>
        </w:rPr>
        <w:t>a</w:t>
      </w:r>
      <w:r w:rsidRPr="0047281A">
        <w:rPr>
          <w:rFonts w:cstheme="minorHAnsi"/>
          <w:b/>
        </w:rPr>
        <w:t xml:space="preserve"> </w:t>
      </w:r>
      <w:r w:rsidRPr="003210F7">
        <w:rPr>
          <w:rFonts w:cstheme="minorHAnsi"/>
        </w:rPr>
        <w:t xml:space="preserve">zadatak </w:t>
      </w:r>
      <w:r>
        <w:rPr>
          <w:rFonts w:cstheme="minorHAnsi"/>
        </w:rPr>
        <w:t xml:space="preserve">2 </w:t>
      </w:r>
      <w:r w:rsidRPr="003210F7">
        <w:rPr>
          <w:rFonts w:cstheme="minorHAnsi"/>
        </w:rPr>
        <w:t xml:space="preserve">u radnoj bilježnici na stranici </w:t>
      </w:r>
      <w:r>
        <w:rPr>
          <w:rFonts w:cstheme="minorHAnsi"/>
        </w:rPr>
        <w:t>62</w:t>
      </w:r>
      <w:r w:rsidRPr="003210F7">
        <w:rPr>
          <w:rFonts w:cstheme="minorHAnsi"/>
        </w:rPr>
        <w:t xml:space="preserve">. Učenici </w:t>
      </w:r>
      <w:r>
        <w:rPr>
          <w:rFonts w:cstheme="minorHAnsi"/>
        </w:rPr>
        <w:t>pomoću zadanih fraza pišu opis poznatoga odredišta ili mjesta u Hrvatskoj ili okolini.</w:t>
      </w:r>
    </w:p>
    <w:p w:rsidR="009A0E58" w:rsidRPr="004A537A" w:rsidRDefault="009A0E58" w:rsidP="009A0E58">
      <w:pPr>
        <w:pStyle w:val="ListParagraph"/>
        <w:numPr>
          <w:ilvl w:val="0"/>
          <w:numId w:val="5"/>
        </w:numPr>
        <w:rPr>
          <w:rFonts w:cstheme="minorHAnsi"/>
          <w:i/>
        </w:rPr>
      </w:pPr>
      <w:r>
        <w:rPr>
          <w:rFonts w:cstheme="minorHAnsi"/>
        </w:rPr>
        <w:t>Po završetku učitelj/</w:t>
      </w:r>
      <w:proofErr w:type="spellStart"/>
      <w:r>
        <w:rPr>
          <w:rFonts w:cstheme="minorHAnsi"/>
        </w:rPr>
        <w:t>ica</w:t>
      </w:r>
      <w:proofErr w:type="spellEnd"/>
      <w:r>
        <w:rPr>
          <w:rFonts w:cstheme="minorHAnsi"/>
        </w:rPr>
        <w:t xml:space="preserve"> provjerava gramatičku, pravopisnu i stilsku točnost. Učenici koji žele mogu naglas pročitati svoje opise.</w:t>
      </w:r>
    </w:p>
    <w:p w:rsidR="009A0E58" w:rsidRDefault="009A0E58" w:rsidP="009A0E58">
      <w:pPr>
        <w:pStyle w:val="ListParagraph"/>
        <w:numPr>
          <w:ilvl w:val="0"/>
          <w:numId w:val="5"/>
        </w:numPr>
      </w:pPr>
      <w:r>
        <w:t>Učitelj/</w:t>
      </w:r>
      <w:proofErr w:type="spellStart"/>
      <w:r>
        <w:t>ica</w:t>
      </w:r>
      <w:proofErr w:type="spellEnd"/>
      <w:r>
        <w:t xml:space="preserve">  upućuje učenike na zadatak 3 na stranici 63 u radnoj bilježnici. Učenici zamišljaju da su na Velikom bazaru u </w:t>
      </w:r>
      <w:proofErr w:type="spellStart"/>
      <w:r>
        <w:t>Istanbulu</w:t>
      </w:r>
      <w:proofErr w:type="spellEnd"/>
      <w:r>
        <w:t xml:space="preserve"> te preračunavaju cijene prikazanih predmeta u eure i kune. Slijedi provjera točnosti u plenumu.</w:t>
      </w:r>
    </w:p>
    <w:p w:rsidR="009A0E58" w:rsidRPr="00ED4D5B" w:rsidRDefault="009A0E58" w:rsidP="009A0E58">
      <w:pPr>
        <w:pStyle w:val="ListParagraph"/>
        <w:numPr>
          <w:ilvl w:val="0"/>
          <w:numId w:val="5"/>
        </w:numPr>
        <w:rPr>
          <w:i/>
        </w:rPr>
      </w:pPr>
      <w:r>
        <w:t>Učitelj/</w:t>
      </w:r>
      <w:proofErr w:type="spellStart"/>
      <w:r>
        <w:t>ica</w:t>
      </w:r>
      <w:proofErr w:type="spellEnd"/>
      <w:r>
        <w:t xml:space="preserve"> učenike upućuje na zadatak 4 na stranici 63 u radnoj bilježnici. Učenici trebaju navesti za koje bi se od predmeta cjenkali i zašto.</w:t>
      </w:r>
    </w:p>
    <w:p w:rsidR="009A0E58" w:rsidRPr="00ED4D5B" w:rsidRDefault="009A0E58" w:rsidP="009A0E58">
      <w:pPr>
        <w:pStyle w:val="ListParagraph"/>
        <w:numPr>
          <w:ilvl w:val="0"/>
          <w:numId w:val="5"/>
        </w:numPr>
      </w:pPr>
      <w:r>
        <w:t>Učenici se upućuju na zadatak 5 na stranici 63 u radnoj bilježnici. Učenici proučavaju fraze koje pomažu pri cjenkanju na tržnici, a zatim u parovima vježbaju igru uloga na tržnici.</w:t>
      </w:r>
    </w:p>
    <w:p w:rsidR="009A0E58" w:rsidRPr="003079E8" w:rsidRDefault="009A0E58" w:rsidP="009A0E58">
      <w:pPr>
        <w:rPr>
          <w:rFonts w:cstheme="minorHAnsi"/>
          <w:b/>
        </w:rPr>
      </w:pPr>
      <w:r w:rsidRPr="003079E8">
        <w:rPr>
          <w:rFonts w:cstheme="minorHAnsi"/>
          <w:b/>
        </w:rPr>
        <w:t>Završni dio:</w:t>
      </w:r>
    </w:p>
    <w:p w:rsidR="009A0E58" w:rsidRPr="007206EA" w:rsidRDefault="009A0E58" w:rsidP="009A0E58">
      <w:pPr>
        <w:pStyle w:val="ListParagraph"/>
        <w:numPr>
          <w:ilvl w:val="0"/>
          <w:numId w:val="2"/>
        </w:numPr>
        <w:rPr>
          <w:rFonts w:cstheme="minorHAnsi"/>
          <w:bCs/>
          <w:i/>
        </w:rPr>
      </w:pPr>
      <w:r>
        <w:rPr>
          <w:rFonts w:cstheme="minorHAnsi"/>
        </w:rPr>
        <w:t>Učenici izvode svoje dijaloge pred ostatkom razreda.</w:t>
      </w:r>
    </w:p>
    <w:p w:rsidR="009A0E58" w:rsidRDefault="009A0E58" w:rsidP="009A0E58">
      <w:pPr>
        <w:rPr>
          <w:rFonts w:cstheme="minorHAnsi"/>
          <w:b/>
        </w:rPr>
      </w:pPr>
    </w:p>
    <w:p w:rsidR="009A0E58" w:rsidRPr="00B10AB3" w:rsidRDefault="009A0E58" w:rsidP="009A0E58">
      <w:pPr>
        <w:rPr>
          <w:rFonts w:cstheme="minorHAnsi"/>
          <w:b/>
        </w:rPr>
      </w:pPr>
      <w:r w:rsidRPr="00B10AB3">
        <w:rPr>
          <w:rFonts w:cstheme="minorHAnsi"/>
          <w:b/>
        </w:rPr>
        <w:t>Domaća zadaća:</w:t>
      </w:r>
    </w:p>
    <w:p w:rsidR="009A0E58" w:rsidRDefault="009A0E58" w:rsidP="009A0E58">
      <w:pPr>
        <w:pStyle w:val="ListParagraph"/>
        <w:numPr>
          <w:ilvl w:val="0"/>
          <w:numId w:val="2"/>
        </w:numPr>
        <w:rPr>
          <w:rFonts w:cstheme="minorHAnsi"/>
        </w:rPr>
      </w:pPr>
      <w:r>
        <w:rPr>
          <w:rFonts w:cstheme="minorHAnsi"/>
        </w:rPr>
        <w:t>Učenici trebaju uredno prepisati svoj opis odredišta iz zadatka 2 na stranici 62 u radnoj bilježnici na prazan list papira A4. Učitelj/</w:t>
      </w:r>
      <w:proofErr w:type="spellStart"/>
      <w:r>
        <w:rPr>
          <w:rFonts w:cstheme="minorHAnsi"/>
        </w:rPr>
        <w:t>ica</w:t>
      </w:r>
      <w:proofErr w:type="spellEnd"/>
      <w:r>
        <w:rPr>
          <w:rFonts w:cstheme="minorHAnsi"/>
        </w:rPr>
        <w:t xml:space="preserve"> pojašnjava da će se ovi opisi na sljedećem satu izvjesiti na panou učionice.</w:t>
      </w:r>
    </w:p>
    <w:p w:rsidR="009A0E58" w:rsidRPr="007206EA" w:rsidRDefault="009A0E58" w:rsidP="009A0E58">
      <w:pPr>
        <w:pStyle w:val="ListParagraph"/>
        <w:rPr>
          <w:rFonts w:cstheme="minorHAnsi"/>
        </w:rPr>
      </w:pPr>
    </w:p>
    <w:p w:rsidR="009A0E58" w:rsidRPr="00F41530" w:rsidRDefault="009A0E58" w:rsidP="009A0E58">
      <w:pPr>
        <w:pStyle w:val="ListParagraph"/>
        <w:rPr>
          <w:rFonts w:cstheme="minorHAnsi"/>
          <w:color w:val="FF0000"/>
          <w:sz w:val="16"/>
          <w:szCs w:val="16"/>
        </w:rPr>
      </w:pPr>
    </w:p>
    <w:p w:rsidR="005138B1" w:rsidRPr="00AE277D" w:rsidRDefault="005138B1" w:rsidP="005138B1">
      <w:pPr>
        <w:rPr>
          <w:rFonts w:cstheme="minorHAnsi"/>
          <w:i/>
          <w:sz w:val="16"/>
          <w:szCs w:val="16"/>
        </w:rPr>
      </w:pPr>
      <w:r w:rsidRPr="00AA3523">
        <w:rPr>
          <w:rFonts w:cstheme="minorHAnsi"/>
          <w:b/>
        </w:rPr>
        <w:t>Izlazna kartica</w:t>
      </w:r>
      <w:r>
        <w:rPr>
          <w:rFonts w:cstheme="minorHAnsi"/>
          <w:sz w:val="16"/>
          <w:szCs w:val="16"/>
        </w:rPr>
        <w:br/>
      </w:r>
      <w:proofErr w:type="spellStart"/>
      <w:r w:rsidRPr="00AE277D">
        <w:rPr>
          <w:rFonts w:cstheme="minorHAnsi"/>
          <w:i/>
        </w:rPr>
        <w:t>Landmarks</w:t>
      </w:r>
      <w:proofErr w:type="spellEnd"/>
      <w:r w:rsidRPr="00AE277D">
        <w:rPr>
          <w:rFonts w:cstheme="minorHAnsi"/>
          <w:i/>
        </w:rPr>
        <w:t xml:space="preserve"> </w:t>
      </w:r>
      <w:proofErr w:type="spellStart"/>
      <w:r w:rsidRPr="00AE277D">
        <w:rPr>
          <w:rFonts w:cstheme="minorHAnsi"/>
          <w:i/>
        </w:rPr>
        <w:t>and</w:t>
      </w:r>
      <w:proofErr w:type="spellEnd"/>
      <w:r w:rsidRPr="00AE277D">
        <w:rPr>
          <w:rFonts w:cstheme="minorHAnsi"/>
          <w:i/>
        </w:rPr>
        <w:t xml:space="preserve"> </w:t>
      </w:r>
      <w:proofErr w:type="spellStart"/>
      <w:r w:rsidRPr="00AE277D">
        <w:rPr>
          <w:rFonts w:cstheme="minorHAnsi"/>
          <w:i/>
        </w:rPr>
        <w:t>travel</w:t>
      </w:r>
      <w:proofErr w:type="spellEnd"/>
      <w:r w:rsidRPr="00AE277D">
        <w:rPr>
          <w:rFonts w:cstheme="minorHAnsi"/>
          <w:i/>
        </w:rPr>
        <w:t xml:space="preserve"> </w:t>
      </w:r>
      <w:proofErr w:type="spellStart"/>
      <w:r w:rsidRPr="00AE277D">
        <w:rPr>
          <w:rFonts w:cstheme="minorHAnsi"/>
          <w:i/>
        </w:rPr>
        <w:t>vocabulary</w:t>
      </w:r>
      <w:proofErr w:type="spellEnd"/>
    </w:p>
    <w:tbl>
      <w:tblPr>
        <w:tblStyle w:val="TableGrid"/>
        <w:tblW w:w="0" w:type="auto"/>
        <w:tblLook w:val="04A0"/>
      </w:tblPr>
      <w:tblGrid>
        <w:gridCol w:w="9288"/>
      </w:tblGrid>
      <w:tr w:rsidR="005138B1" w:rsidTr="002738BB">
        <w:tc>
          <w:tcPr>
            <w:tcW w:w="9288" w:type="dxa"/>
          </w:tcPr>
          <w:p w:rsidR="005138B1" w:rsidRPr="00AA3523" w:rsidRDefault="005138B1" w:rsidP="002738BB">
            <w:pPr>
              <w:rPr>
                <w:rFonts w:cstheme="minorHAnsi"/>
                <w:b/>
                <w:lang w:val="en-GB"/>
              </w:rPr>
            </w:pPr>
            <w:r w:rsidRPr="00AA3523">
              <w:rPr>
                <w:rFonts w:cstheme="minorHAnsi"/>
                <w:b/>
                <w:lang w:val="en-GB"/>
              </w:rPr>
              <w:t>Write the translation of the given word(s) and phrases, English or Croatian.</w:t>
            </w:r>
          </w:p>
          <w:p w:rsidR="005138B1" w:rsidRPr="00AA3523" w:rsidRDefault="005138B1" w:rsidP="002738BB">
            <w:pPr>
              <w:rPr>
                <w:rFonts w:cstheme="minorHAnsi"/>
                <w:b/>
                <w:lang w:val="en-GB"/>
              </w:rPr>
            </w:pPr>
            <w:proofErr w:type="spellStart"/>
            <w:r w:rsidRPr="00AA3523">
              <w:rPr>
                <w:rFonts w:cstheme="minorHAnsi"/>
                <w:b/>
                <w:lang w:val="en-GB"/>
              </w:rPr>
              <w:t>tržnica</w:t>
            </w:r>
            <w:proofErr w:type="spellEnd"/>
            <w:r w:rsidRPr="00AA3523">
              <w:rPr>
                <w:rFonts w:cstheme="minorHAnsi"/>
                <w:b/>
                <w:lang w:val="en-GB"/>
              </w:rPr>
              <w:t xml:space="preserve"> ____________________ </w:t>
            </w:r>
            <w:r w:rsidRPr="00AA3523">
              <w:rPr>
                <w:rFonts w:cstheme="minorHAnsi"/>
                <w:b/>
                <w:lang w:val="en-GB"/>
              </w:rPr>
              <w:tab/>
            </w:r>
            <w:r w:rsidRPr="00AA3523">
              <w:rPr>
                <w:rFonts w:cstheme="minorHAnsi"/>
                <w:b/>
                <w:lang w:val="en-GB"/>
              </w:rPr>
              <w:tab/>
              <w:t>neighbourhood______________________</w:t>
            </w:r>
          </w:p>
          <w:p w:rsidR="005138B1" w:rsidRPr="00AA3523" w:rsidRDefault="005138B1" w:rsidP="002738BB">
            <w:pPr>
              <w:rPr>
                <w:rFonts w:cstheme="minorHAnsi"/>
                <w:b/>
                <w:lang w:val="en-GB"/>
              </w:rPr>
            </w:pPr>
            <w:proofErr w:type="spellStart"/>
            <w:r w:rsidRPr="00AA3523">
              <w:rPr>
                <w:rFonts w:cstheme="minorHAnsi"/>
                <w:b/>
                <w:lang w:val="en-GB"/>
              </w:rPr>
              <w:t>vodoskok</w:t>
            </w:r>
            <w:proofErr w:type="spellEnd"/>
            <w:r w:rsidRPr="00AA3523">
              <w:rPr>
                <w:rFonts w:cstheme="minorHAnsi"/>
                <w:b/>
                <w:lang w:val="en-GB"/>
              </w:rPr>
              <w:t xml:space="preserve">_____________________ </w:t>
            </w:r>
            <w:r w:rsidRPr="00AA3523">
              <w:rPr>
                <w:rFonts w:cstheme="minorHAnsi"/>
                <w:b/>
                <w:lang w:val="en-GB"/>
              </w:rPr>
              <w:tab/>
            </w:r>
            <w:r w:rsidRPr="00AA3523">
              <w:rPr>
                <w:rFonts w:cstheme="minorHAnsi"/>
                <w:b/>
                <w:lang w:val="en-GB"/>
              </w:rPr>
              <w:tab/>
              <w:t>palace_____________________</w:t>
            </w:r>
          </w:p>
          <w:p w:rsidR="005138B1" w:rsidRPr="00AA3523" w:rsidRDefault="005138B1" w:rsidP="002738BB">
            <w:pPr>
              <w:rPr>
                <w:rFonts w:cstheme="minorHAnsi"/>
                <w:b/>
                <w:lang w:val="en-GB"/>
              </w:rPr>
            </w:pPr>
            <w:proofErr w:type="spellStart"/>
            <w:r w:rsidRPr="00AA3523">
              <w:rPr>
                <w:rFonts w:cstheme="minorHAnsi"/>
                <w:b/>
                <w:lang w:val="en-GB"/>
              </w:rPr>
              <w:t>proteže</w:t>
            </w:r>
            <w:proofErr w:type="spellEnd"/>
            <w:r w:rsidRPr="00AA3523">
              <w:rPr>
                <w:rFonts w:cstheme="minorHAnsi"/>
                <w:b/>
                <w:lang w:val="en-GB"/>
              </w:rPr>
              <w:t xml:space="preserve"> se_____________________ </w:t>
            </w:r>
            <w:r w:rsidRPr="00AA3523">
              <w:rPr>
                <w:rFonts w:cstheme="minorHAnsi"/>
                <w:b/>
                <w:lang w:val="en-GB"/>
              </w:rPr>
              <w:tab/>
            </w:r>
            <w:r w:rsidRPr="00AA3523">
              <w:rPr>
                <w:rFonts w:cstheme="minorHAnsi"/>
                <w:b/>
                <w:lang w:val="en-GB"/>
              </w:rPr>
              <w:tab/>
              <w:t>botanical wonder____________________</w:t>
            </w:r>
          </w:p>
          <w:p w:rsidR="005138B1" w:rsidRPr="00AA3523" w:rsidRDefault="005138B1" w:rsidP="002738BB">
            <w:pPr>
              <w:rPr>
                <w:rFonts w:cstheme="minorHAnsi"/>
                <w:b/>
                <w:lang w:val="en-GB"/>
              </w:rPr>
            </w:pPr>
            <w:proofErr w:type="spellStart"/>
            <w:r w:rsidRPr="00AA3523">
              <w:rPr>
                <w:rFonts w:cstheme="minorHAnsi"/>
                <w:b/>
                <w:lang w:val="en-GB"/>
              </w:rPr>
              <w:t>svrbe</w:t>
            </w:r>
            <w:proofErr w:type="spellEnd"/>
            <w:r w:rsidRPr="00AA3523">
              <w:rPr>
                <w:rFonts w:cstheme="minorHAnsi"/>
                <w:b/>
                <w:lang w:val="en-GB"/>
              </w:rPr>
              <w:t xml:space="preserve"> me </w:t>
            </w:r>
            <w:proofErr w:type="spellStart"/>
            <w:r w:rsidRPr="00AA3523">
              <w:rPr>
                <w:rFonts w:cstheme="minorHAnsi"/>
                <w:b/>
                <w:lang w:val="en-GB"/>
              </w:rPr>
              <w:t>tabani</w:t>
            </w:r>
            <w:proofErr w:type="spellEnd"/>
            <w:r w:rsidRPr="00AA3523">
              <w:rPr>
                <w:rFonts w:cstheme="minorHAnsi"/>
                <w:b/>
                <w:lang w:val="en-GB"/>
              </w:rPr>
              <w:t xml:space="preserve">____________________ </w:t>
            </w:r>
            <w:r w:rsidRPr="00AA3523">
              <w:rPr>
                <w:rFonts w:cstheme="minorHAnsi"/>
                <w:b/>
                <w:lang w:val="en-GB"/>
              </w:rPr>
              <w:tab/>
              <w:t>be at a crossroads_______________________</w:t>
            </w:r>
          </w:p>
          <w:p w:rsidR="005138B1" w:rsidRPr="00AA3523" w:rsidRDefault="005138B1" w:rsidP="002738BB">
            <w:pPr>
              <w:rPr>
                <w:rFonts w:cstheme="minorHAnsi"/>
                <w:b/>
                <w:lang w:val="en-GB"/>
              </w:rPr>
            </w:pPr>
            <w:r w:rsidRPr="00AA3523">
              <w:rPr>
                <w:rFonts w:cstheme="minorHAnsi"/>
                <w:b/>
                <w:lang w:val="en-GB"/>
              </w:rPr>
              <w:t xml:space="preserve">put pod </w:t>
            </w:r>
            <w:proofErr w:type="spellStart"/>
            <w:r w:rsidRPr="00AA3523">
              <w:rPr>
                <w:rFonts w:cstheme="minorHAnsi"/>
                <w:b/>
                <w:lang w:val="en-GB"/>
              </w:rPr>
              <w:t>noge</w:t>
            </w:r>
            <w:proofErr w:type="spellEnd"/>
            <w:r w:rsidRPr="00AA3523">
              <w:rPr>
                <w:rFonts w:cstheme="minorHAnsi"/>
                <w:b/>
                <w:lang w:val="en-GB"/>
              </w:rPr>
              <w:t xml:space="preserve">_____________________ </w:t>
            </w:r>
            <w:r w:rsidRPr="00AA3523">
              <w:rPr>
                <w:rFonts w:cstheme="minorHAnsi"/>
                <w:b/>
                <w:lang w:val="en-GB"/>
              </w:rPr>
              <w:tab/>
              <w:t>travel light__________________________</w:t>
            </w:r>
          </w:p>
          <w:p w:rsidR="005138B1" w:rsidRPr="00AE277D" w:rsidRDefault="005138B1" w:rsidP="002738BB">
            <w:pPr>
              <w:rPr>
                <w:rFonts w:cstheme="minorHAnsi"/>
                <w:b/>
                <w:lang w:val="en-GB"/>
              </w:rPr>
            </w:pPr>
          </w:p>
        </w:tc>
      </w:tr>
    </w:tbl>
    <w:p w:rsidR="001F5598" w:rsidRDefault="001F5598"/>
    <w:p w:rsidR="005138B1" w:rsidRDefault="005138B1"/>
    <w:p w:rsidR="005138B1" w:rsidRPr="00AA3523" w:rsidRDefault="005138B1" w:rsidP="005138B1">
      <w:pPr>
        <w:rPr>
          <w:rFonts w:cstheme="minorHAnsi"/>
          <w:b/>
        </w:rPr>
      </w:pPr>
      <w:r w:rsidRPr="00AA3523">
        <w:rPr>
          <w:rFonts w:cstheme="minorHAnsi"/>
          <w:b/>
        </w:rPr>
        <w:t>Bilješka za učitelje</w:t>
      </w:r>
    </w:p>
    <w:p w:rsidR="005138B1" w:rsidRPr="00AA3523" w:rsidRDefault="005138B1" w:rsidP="005138B1">
      <w:pPr>
        <w:rPr>
          <w:rFonts w:cstheme="minorHAnsi"/>
        </w:rPr>
      </w:pPr>
      <w:proofErr w:type="spellStart"/>
      <w:r w:rsidRPr="00AA3523">
        <w:rPr>
          <w:rFonts w:cstheme="minorHAnsi"/>
        </w:rPr>
        <w:t>Faneuil</w:t>
      </w:r>
      <w:proofErr w:type="spellEnd"/>
      <w:r w:rsidRPr="00AA3523">
        <w:rPr>
          <w:rFonts w:cstheme="minorHAnsi"/>
        </w:rPr>
        <w:t xml:space="preserve"> </w:t>
      </w:r>
      <w:proofErr w:type="spellStart"/>
      <w:r w:rsidRPr="00AA3523">
        <w:rPr>
          <w:rFonts w:cstheme="minorHAnsi"/>
        </w:rPr>
        <w:t>Hall</w:t>
      </w:r>
      <w:proofErr w:type="spellEnd"/>
      <w:r w:rsidRPr="00AA3523">
        <w:rPr>
          <w:rFonts w:cstheme="minorHAnsi"/>
        </w:rPr>
        <w:t xml:space="preserve"> je dobio ime prema francuskom trgovcu </w:t>
      </w:r>
      <w:proofErr w:type="spellStart"/>
      <w:r w:rsidRPr="00AA3523">
        <w:rPr>
          <w:rFonts w:cstheme="minorHAnsi"/>
        </w:rPr>
        <w:t>Peteru</w:t>
      </w:r>
      <w:proofErr w:type="spellEnd"/>
      <w:r w:rsidRPr="00AA3523">
        <w:rPr>
          <w:rFonts w:cstheme="minorHAnsi"/>
        </w:rPr>
        <w:t xml:space="preserve"> </w:t>
      </w:r>
      <w:proofErr w:type="spellStart"/>
      <w:r w:rsidRPr="00AA3523">
        <w:rPr>
          <w:rFonts w:cstheme="minorHAnsi"/>
        </w:rPr>
        <w:t>Faneuilu</w:t>
      </w:r>
      <w:proofErr w:type="spellEnd"/>
      <w:r w:rsidRPr="00AA3523">
        <w:rPr>
          <w:rFonts w:cstheme="minorHAnsi"/>
        </w:rPr>
        <w:t xml:space="preserve"> te bi bilo logično da se nešto nazvano po njemu izgovara po pravilima francuskoga izgovora. No, o izgovoru naziva ovoga odredišta lome se koplja čak i među jezikoslovcima. Tako će </w:t>
      </w:r>
      <w:proofErr w:type="spellStart"/>
      <w:r w:rsidRPr="00AA3523">
        <w:rPr>
          <w:rFonts w:cstheme="minorHAnsi"/>
        </w:rPr>
        <w:t>Oxford</w:t>
      </w:r>
      <w:proofErr w:type="spellEnd"/>
      <w:r w:rsidRPr="00AA3523">
        <w:rPr>
          <w:rFonts w:cstheme="minorHAnsi"/>
        </w:rPr>
        <w:t xml:space="preserve"> </w:t>
      </w:r>
      <w:proofErr w:type="spellStart"/>
      <w:r w:rsidRPr="00AA3523">
        <w:rPr>
          <w:rFonts w:cstheme="minorHAnsi"/>
        </w:rPr>
        <w:t>Learner</w:t>
      </w:r>
      <w:proofErr w:type="spellEnd"/>
      <w:r w:rsidRPr="00AA3523">
        <w:rPr>
          <w:rFonts w:cstheme="minorHAnsi"/>
        </w:rPr>
        <w:t xml:space="preserve">'s </w:t>
      </w:r>
      <w:proofErr w:type="spellStart"/>
      <w:r w:rsidRPr="00AA3523">
        <w:rPr>
          <w:rFonts w:cstheme="minorHAnsi"/>
        </w:rPr>
        <w:t>Dictionary</w:t>
      </w:r>
      <w:proofErr w:type="spellEnd"/>
      <w:r w:rsidRPr="00AA3523">
        <w:rPr>
          <w:rFonts w:cstheme="minorHAnsi"/>
        </w:rPr>
        <w:t xml:space="preserve"> kao jedini mogući izgovor navesti /ˌ</w:t>
      </w:r>
      <w:proofErr w:type="spellStart"/>
      <w:r w:rsidRPr="00AA3523">
        <w:rPr>
          <w:rFonts w:cstheme="minorHAnsi"/>
        </w:rPr>
        <w:t>fænjəl</w:t>
      </w:r>
      <w:proofErr w:type="spellEnd"/>
      <w:r w:rsidRPr="00AA3523">
        <w:rPr>
          <w:rFonts w:cstheme="minorHAnsi"/>
        </w:rPr>
        <w:t xml:space="preserve"> ˈ</w:t>
      </w:r>
      <w:proofErr w:type="spellStart"/>
      <w:r w:rsidRPr="00AA3523">
        <w:rPr>
          <w:rFonts w:cstheme="minorHAnsi"/>
        </w:rPr>
        <w:t>hɔːl</w:t>
      </w:r>
      <w:proofErr w:type="spellEnd"/>
      <w:r w:rsidRPr="00AA3523">
        <w:rPr>
          <w:rFonts w:cstheme="minorHAnsi"/>
        </w:rPr>
        <w:t xml:space="preserve">/, dok će </w:t>
      </w:r>
      <w:proofErr w:type="spellStart"/>
      <w:r w:rsidRPr="00AA3523">
        <w:rPr>
          <w:rFonts w:cstheme="minorHAnsi"/>
        </w:rPr>
        <w:t>Merriam</w:t>
      </w:r>
      <w:proofErr w:type="spellEnd"/>
      <w:r w:rsidRPr="00AA3523">
        <w:rPr>
          <w:rFonts w:cstheme="minorHAnsi"/>
        </w:rPr>
        <w:t xml:space="preserve"> </w:t>
      </w:r>
      <w:proofErr w:type="spellStart"/>
      <w:r w:rsidRPr="00AA3523">
        <w:rPr>
          <w:rFonts w:cstheme="minorHAnsi"/>
        </w:rPr>
        <w:t>Webster</w:t>
      </w:r>
      <w:proofErr w:type="spellEnd"/>
      <w:r w:rsidRPr="00AA3523">
        <w:rPr>
          <w:rFonts w:cstheme="minorHAnsi"/>
        </w:rPr>
        <w:t xml:space="preserve"> sugerirati čak tri rješenja, naime /ˈfan-</w:t>
      </w:r>
      <w:proofErr w:type="spellStart"/>
      <w:r w:rsidRPr="00AA3523">
        <w:rPr>
          <w:rFonts w:cstheme="minorHAnsi"/>
        </w:rPr>
        <w:t>yəl</w:t>
      </w:r>
      <w:proofErr w:type="spellEnd"/>
      <w:r w:rsidRPr="00AA3523">
        <w:rPr>
          <w:rFonts w:cstheme="minorHAnsi"/>
        </w:rPr>
        <w:t>,ˈfa-</w:t>
      </w:r>
      <w:proofErr w:type="spellStart"/>
      <w:r w:rsidRPr="00AA3523">
        <w:rPr>
          <w:rFonts w:cstheme="minorHAnsi"/>
        </w:rPr>
        <w:t>nᵊl</w:t>
      </w:r>
      <w:proofErr w:type="spellEnd"/>
      <w:r w:rsidRPr="00AA3523">
        <w:rPr>
          <w:rFonts w:cstheme="minorHAnsi"/>
        </w:rPr>
        <w:t>,ˈfan-</w:t>
      </w:r>
      <w:proofErr w:type="spellStart"/>
      <w:r w:rsidRPr="00AA3523">
        <w:rPr>
          <w:rFonts w:cstheme="minorHAnsi"/>
        </w:rPr>
        <w:t>yə</w:t>
      </w:r>
      <w:proofErr w:type="spellEnd"/>
      <w:r w:rsidRPr="00AA3523">
        <w:rPr>
          <w:rFonts w:cstheme="minorHAnsi"/>
        </w:rPr>
        <w:t>-</w:t>
      </w:r>
      <w:proofErr w:type="spellStart"/>
      <w:r w:rsidRPr="00AA3523">
        <w:rPr>
          <w:rFonts w:cstheme="minorHAnsi"/>
        </w:rPr>
        <w:t>wəl</w:t>
      </w:r>
      <w:proofErr w:type="spellEnd"/>
      <w:r w:rsidRPr="00AA3523">
        <w:rPr>
          <w:rFonts w:cstheme="minorHAnsi"/>
        </w:rPr>
        <w:t>/</w:t>
      </w:r>
      <w:proofErr w:type="spellStart"/>
      <w:r w:rsidRPr="00AA3523">
        <w:rPr>
          <w:rFonts w:cstheme="minorHAnsi"/>
        </w:rPr>
        <w:t>.Učenicima</w:t>
      </w:r>
      <w:proofErr w:type="spellEnd"/>
      <w:r w:rsidRPr="00AA3523">
        <w:rPr>
          <w:rFonts w:cstheme="minorHAnsi"/>
        </w:rPr>
        <w:t xml:space="preserve"> je možda najuputnije sugerirati da ovu riječ izgovaraju kao pravi Bostonci i Bostonke ˈ/fa-</w:t>
      </w:r>
      <w:proofErr w:type="spellStart"/>
      <w:r w:rsidRPr="00AA3523">
        <w:rPr>
          <w:rFonts w:cstheme="minorHAnsi"/>
        </w:rPr>
        <w:t>nᵊl</w:t>
      </w:r>
      <w:proofErr w:type="spellEnd"/>
      <w:r w:rsidRPr="00AA3523">
        <w:rPr>
          <w:rFonts w:cstheme="minorHAnsi"/>
        </w:rPr>
        <w:t>/, odnosno tako da se rimuje s riječju panel.</w:t>
      </w:r>
    </w:p>
    <w:p w:rsidR="005138B1" w:rsidRPr="00AA3523" w:rsidRDefault="005138B1" w:rsidP="005138B1">
      <w:pPr>
        <w:rPr>
          <w:rFonts w:cstheme="minorHAnsi"/>
          <w:sz w:val="18"/>
          <w:szCs w:val="18"/>
        </w:rPr>
      </w:pPr>
      <w:r w:rsidRPr="00AA3523">
        <w:rPr>
          <w:rFonts w:cstheme="minorHAnsi"/>
          <w:sz w:val="18"/>
          <w:szCs w:val="18"/>
        </w:rPr>
        <w:t xml:space="preserve">(Izvor: oxfordlearnersdictionaries.com; </w:t>
      </w:r>
      <w:proofErr w:type="spellStart"/>
      <w:r w:rsidRPr="00AA3523">
        <w:rPr>
          <w:rFonts w:cstheme="minorHAnsi"/>
          <w:sz w:val="18"/>
          <w:szCs w:val="18"/>
        </w:rPr>
        <w:t>merriam</w:t>
      </w:r>
      <w:proofErr w:type="spellEnd"/>
      <w:r w:rsidRPr="00AA3523">
        <w:rPr>
          <w:rFonts w:cstheme="minorHAnsi"/>
          <w:sz w:val="18"/>
          <w:szCs w:val="18"/>
        </w:rPr>
        <w:t xml:space="preserve">-webster.com) </w:t>
      </w:r>
    </w:p>
    <w:p w:rsidR="005138B1" w:rsidRDefault="005138B1"/>
    <w:sectPr w:rsidR="005138B1"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C8E5CDB"/>
    <w:multiLevelType w:val="hybridMultilevel"/>
    <w:tmpl w:val="0912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97A8F"/>
    <w:rsid w:val="00042D48"/>
    <w:rsid w:val="0005341F"/>
    <w:rsid w:val="00174626"/>
    <w:rsid w:val="001F5598"/>
    <w:rsid w:val="00251B07"/>
    <w:rsid w:val="002D0A4D"/>
    <w:rsid w:val="005138B1"/>
    <w:rsid w:val="00593E8F"/>
    <w:rsid w:val="00610709"/>
    <w:rsid w:val="006A5B14"/>
    <w:rsid w:val="009A0E58"/>
    <w:rsid w:val="00B56877"/>
    <w:rsid w:val="00B97A8F"/>
    <w:rsid w:val="00D45562"/>
    <w:rsid w:val="00F4735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2022-01-17T09:01:00Z</dcterms:created>
  <dcterms:modified xsi:type="dcterms:W3CDTF">2022-01-17T11:57:00Z</dcterms:modified>
</cp:coreProperties>
</file>